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idowControl w:val="0"/>
        <w:jc w:val="center"/>
        <w:rPr>
          <w:b/>
          <w:bCs/>
          <w:sz w:val="32"/>
          <w:szCs w:val="32"/>
          <w:rtl/>
        </w:rPr>
      </w:pPr>
      <w:bookmarkStart w:id="0" w:name="_Toc40011354"/>
      <w:r>
        <w:rPr>
          <w:b/>
          <w:bCs/>
          <w:sz w:val="32"/>
          <w:szCs w:val="32"/>
          <w:rtl/>
        </w:rPr>
        <w:t>תקנון</w:t>
      </w:r>
      <w:r>
        <w:rPr>
          <w:rFonts w:hint="cs"/>
          <w:b/>
          <w:bCs/>
          <w:sz w:val="32"/>
          <w:szCs w:val="32"/>
          <w:rtl/>
        </w:rPr>
        <w:t xml:space="preserve"> מבצע</w:t>
      </w:r>
      <w:r>
        <w:rPr>
          <w:b/>
          <w:bCs/>
          <w:sz w:val="32"/>
          <w:szCs w:val="32"/>
          <w:rtl/>
        </w:rPr>
        <w:t xml:space="preserve"> </w:t>
      </w:r>
      <w:r>
        <w:rPr>
          <w:rFonts w:hint="cs"/>
          <w:b/>
          <w:bCs/>
          <w:sz w:val="32"/>
          <w:szCs w:val="32"/>
          <w:rtl/>
        </w:rPr>
        <w:t xml:space="preserve">"שוק מגזרי - </w:t>
      </w:r>
      <w:r>
        <w:rPr>
          <w:rFonts w:ascii="David" w:hAnsi="David" w:hint="cs"/>
          <w:b/>
          <w:bCs/>
          <w:sz w:val="32"/>
          <w:szCs w:val="32"/>
          <w:rtl/>
        </w:rPr>
        <w:t>קנה 4 מוצרי גרבר המשתתפים במבצע</w:t>
      </w:r>
      <w:r>
        <w:rPr>
          <w:rFonts w:ascii="David" w:hAnsi="David"/>
          <w:b/>
          <w:bCs/>
          <w:sz w:val="32"/>
          <w:szCs w:val="32"/>
          <w:rtl/>
        </w:rPr>
        <w:t xml:space="preserve"> וקבל </w:t>
      </w:r>
      <w:r>
        <w:rPr>
          <w:rFonts w:ascii="David" w:hAnsi="David" w:hint="cs"/>
          <w:b/>
          <w:bCs/>
          <w:sz w:val="32"/>
          <w:szCs w:val="32"/>
          <w:rtl/>
        </w:rPr>
        <w:t>צידנית גרבר</w:t>
      </w:r>
      <w:r>
        <w:rPr>
          <w:rFonts w:ascii="David" w:hAnsi="David"/>
          <w:b/>
          <w:bCs/>
          <w:sz w:val="32"/>
          <w:szCs w:val="32"/>
          <w:rtl/>
        </w:rPr>
        <w:t xml:space="preserve"> מתנה</w:t>
      </w:r>
      <w:r>
        <w:rPr>
          <w:rFonts w:hint="cs"/>
          <w:b/>
          <w:bCs/>
          <w:sz w:val="32"/>
          <w:szCs w:val="32"/>
          <w:rtl/>
        </w:rPr>
        <w:t>"</w:t>
      </w:r>
      <w:bookmarkEnd w:id="0"/>
    </w:p>
    <w:sdt>
      <w:sdtPr>
        <w:rPr>
          <w:rFonts w:ascii="Times New Roman" w:hAnsi="Times New Roman" w:cs="David"/>
          <w:b/>
          <w:bCs/>
          <w:i w:val="0"/>
          <w:iCs w:val="0"/>
          <w:sz w:val="24"/>
          <w:szCs w:val="24"/>
          <w:rtl/>
        </w:rPr>
        <w:id w:val="-985775234"/>
        <w:docPartObj>
          <w:docPartGallery w:val="Table of Contents"/>
          <w:docPartUnique/>
        </w:docPartObj>
      </w:sdtPr>
      <w:sdtEndPr>
        <w:rPr>
          <w:rFonts w:ascii="David" w:hAnsi="David"/>
          <w:b w:val="0"/>
          <w:bCs w:val="0"/>
        </w:rPr>
      </w:sdtEndPr>
      <w:sdtContent>
        <w:p>
          <w:pPr>
            <w:pStyle w:val="TOC2"/>
            <w:widowControl w:val="0"/>
            <w:rPr>
              <w:rFonts w:ascii="David" w:eastAsiaTheme="minorEastAsia" w:hAnsi="David" w:cs="David"/>
              <w:i w:val="0"/>
              <w:iCs w:val="0"/>
              <w:noProof/>
              <w:sz w:val="22"/>
              <w:szCs w:val="22"/>
              <w:rtl/>
            </w:rPr>
          </w:pPr>
          <w:r>
            <w:rPr>
              <w:rFonts w:ascii="David" w:hAnsi="David" w:cs="David"/>
              <w:sz w:val="22"/>
              <w:szCs w:val="22"/>
            </w:rPr>
            <w:fldChar w:fldCharType="begin"/>
          </w:r>
          <w:r>
            <w:rPr>
              <w:rFonts w:ascii="David" w:hAnsi="David" w:cs="David"/>
              <w:sz w:val="22"/>
              <w:szCs w:val="22"/>
            </w:rPr>
            <w:instrText xml:space="preserve"> TOC \o "1-3" \h \z \u </w:instrText>
          </w:r>
          <w:r>
            <w:rPr>
              <w:rFonts w:ascii="David" w:hAnsi="David" w:cs="David"/>
              <w:sz w:val="22"/>
              <w:szCs w:val="22"/>
            </w:rPr>
            <w:fldChar w:fldCharType="separate"/>
          </w:r>
          <w:hyperlink w:anchor="_Toc50603580" w:history="1">
            <w:r>
              <w:rPr>
                <w:rStyle w:val="Hyperlink"/>
                <w:rFonts w:ascii="David" w:hAnsi="David" w:cs="David"/>
                <w:i w:val="0"/>
                <w:iCs w:val="0"/>
                <w:noProof/>
              </w:rPr>
              <w:t>1</w:t>
            </w:r>
            <w:r>
              <w:rPr>
                <w:rStyle w:val="Hyperlink"/>
                <w:rFonts w:ascii="David" w:hAnsi="David" w:cs="David"/>
                <w:i w:val="0"/>
                <w:iCs w:val="0"/>
                <w:noProof/>
                <w:rtl/>
              </w:rPr>
              <w:t>.</w:t>
            </w:r>
            <w:r>
              <w:rPr>
                <w:rFonts w:ascii="David" w:eastAsiaTheme="minorEastAsia" w:hAnsi="David" w:cs="David"/>
                <w:i w:val="0"/>
                <w:iCs w:val="0"/>
                <w:noProof/>
                <w:sz w:val="22"/>
                <w:szCs w:val="22"/>
                <w:rtl/>
              </w:rPr>
              <w:tab/>
            </w:r>
            <w:r>
              <w:rPr>
                <w:rStyle w:val="Hyperlink"/>
                <w:rFonts w:ascii="David" w:hAnsi="David" w:cs="David"/>
                <w:i w:val="0"/>
                <w:iCs w:val="0"/>
                <w:noProof/>
                <w:rtl/>
              </w:rPr>
              <w:t>הגדרות</w:t>
            </w:r>
            <w:r>
              <w:rPr>
                <w:rFonts w:ascii="David" w:hAnsi="David" w:cs="David"/>
                <w:i w:val="0"/>
                <w:iCs w:val="0"/>
                <w:noProof/>
                <w:webHidden/>
                <w:rtl/>
              </w:rPr>
              <w:tab/>
            </w:r>
            <w:r>
              <w:rPr>
                <w:rStyle w:val="Hyperlink"/>
                <w:rFonts w:ascii="David" w:hAnsi="David" w:cs="David"/>
                <w:i w:val="0"/>
                <w:iCs w:val="0"/>
                <w:noProof/>
                <w:rtl/>
              </w:rPr>
              <w:fldChar w:fldCharType="begin"/>
            </w:r>
            <w:r>
              <w:rPr>
                <w:rFonts w:ascii="David" w:hAnsi="David" w:cs="David"/>
                <w:i w:val="0"/>
                <w:iCs w:val="0"/>
                <w:noProof/>
                <w:webHidden/>
                <w:rtl/>
              </w:rPr>
              <w:instrText xml:space="preserve"> </w:instrText>
            </w:r>
            <w:r>
              <w:rPr>
                <w:rFonts w:ascii="David" w:hAnsi="David" w:cs="David"/>
                <w:i w:val="0"/>
                <w:iCs w:val="0"/>
                <w:noProof/>
                <w:webHidden/>
              </w:rPr>
              <w:instrText>PAGEREF</w:instrText>
            </w:r>
            <w:r>
              <w:rPr>
                <w:rFonts w:ascii="David" w:hAnsi="David" w:cs="David"/>
                <w:i w:val="0"/>
                <w:iCs w:val="0"/>
                <w:noProof/>
                <w:webHidden/>
                <w:rtl/>
              </w:rPr>
              <w:instrText xml:space="preserve"> _</w:instrText>
            </w:r>
            <w:r>
              <w:rPr>
                <w:rFonts w:ascii="David" w:hAnsi="David" w:cs="David"/>
                <w:i w:val="0"/>
                <w:iCs w:val="0"/>
                <w:noProof/>
                <w:webHidden/>
              </w:rPr>
              <w:instrText>Toc50603580 \h</w:instrText>
            </w:r>
            <w:r>
              <w:rPr>
                <w:rFonts w:ascii="David" w:hAnsi="David" w:cs="David"/>
                <w:i w:val="0"/>
                <w:iCs w:val="0"/>
                <w:noProof/>
                <w:webHidden/>
                <w:rtl/>
              </w:rPr>
              <w:instrText xml:space="preserve"> </w:instrText>
            </w:r>
            <w:r>
              <w:rPr>
                <w:rStyle w:val="Hyperlink"/>
                <w:rFonts w:ascii="David" w:hAnsi="David" w:cs="David"/>
                <w:i w:val="0"/>
                <w:iCs w:val="0"/>
                <w:noProof/>
                <w:rtl/>
              </w:rPr>
            </w:r>
            <w:r>
              <w:rPr>
                <w:rStyle w:val="Hyperlink"/>
                <w:rFonts w:ascii="David" w:hAnsi="David" w:cs="David"/>
                <w:i w:val="0"/>
                <w:iCs w:val="0"/>
                <w:noProof/>
                <w:rtl/>
              </w:rPr>
              <w:fldChar w:fldCharType="separate"/>
            </w:r>
            <w:r>
              <w:rPr>
                <w:rFonts w:ascii="David" w:hAnsi="David" w:cs="David"/>
                <w:i w:val="0"/>
                <w:iCs w:val="0"/>
                <w:noProof/>
                <w:webHidden/>
                <w:rtl/>
              </w:rPr>
              <w:t>1</w:t>
            </w:r>
            <w:r>
              <w:rPr>
                <w:rStyle w:val="Hyperlink"/>
                <w:rFonts w:ascii="David" w:hAnsi="David" w:cs="David"/>
                <w:i w:val="0"/>
                <w:iCs w:val="0"/>
                <w:noProof/>
                <w:rtl/>
              </w:rPr>
              <w:fldChar w:fldCharType="end"/>
            </w:r>
          </w:hyperlink>
        </w:p>
        <w:p>
          <w:pPr>
            <w:pStyle w:val="TOC2"/>
            <w:widowControl w:val="0"/>
            <w:rPr>
              <w:rFonts w:ascii="David" w:eastAsiaTheme="minorEastAsia" w:hAnsi="David" w:cs="David"/>
              <w:i w:val="0"/>
              <w:iCs w:val="0"/>
              <w:noProof/>
              <w:sz w:val="22"/>
              <w:szCs w:val="22"/>
              <w:rtl/>
            </w:rPr>
          </w:pPr>
          <w:hyperlink w:anchor="_Toc50603581" w:history="1">
            <w:r>
              <w:rPr>
                <w:rStyle w:val="Hyperlink"/>
                <w:rFonts w:ascii="David" w:hAnsi="David" w:cs="David"/>
                <w:i w:val="0"/>
                <w:iCs w:val="0"/>
                <w:noProof/>
                <w:rtl/>
              </w:rPr>
              <w:t>2.</w:t>
            </w:r>
            <w:r>
              <w:rPr>
                <w:rFonts w:ascii="David" w:eastAsiaTheme="minorEastAsia" w:hAnsi="David" w:cs="David"/>
                <w:i w:val="0"/>
                <w:iCs w:val="0"/>
                <w:noProof/>
                <w:sz w:val="22"/>
                <w:szCs w:val="22"/>
                <w:rtl/>
              </w:rPr>
              <w:tab/>
            </w:r>
            <w:r>
              <w:rPr>
                <w:rStyle w:val="Hyperlink"/>
                <w:rFonts w:ascii="David" w:hAnsi="David" w:cs="David"/>
                <w:i w:val="0"/>
                <w:iCs w:val="0"/>
                <w:noProof/>
                <w:rtl/>
              </w:rPr>
              <w:t>כללי</w:t>
            </w:r>
            <w:r>
              <w:rPr>
                <w:rFonts w:ascii="David" w:hAnsi="David" w:cs="David"/>
                <w:i w:val="0"/>
                <w:iCs w:val="0"/>
                <w:noProof/>
                <w:webHidden/>
                <w:rtl/>
              </w:rPr>
              <w:tab/>
            </w:r>
            <w:r>
              <w:rPr>
                <w:rStyle w:val="Hyperlink"/>
                <w:rFonts w:ascii="David" w:hAnsi="David" w:cs="David"/>
                <w:i w:val="0"/>
                <w:iCs w:val="0"/>
                <w:noProof/>
                <w:rtl/>
              </w:rPr>
              <w:fldChar w:fldCharType="begin"/>
            </w:r>
            <w:r>
              <w:rPr>
                <w:rFonts w:ascii="David" w:hAnsi="David" w:cs="David"/>
                <w:i w:val="0"/>
                <w:iCs w:val="0"/>
                <w:noProof/>
                <w:webHidden/>
                <w:rtl/>
              </w:rPr>
              <w:instrText xml:space="preserve"> </w:instrText>
            </w:r>
            <w:r>
              <w:rPr>
                <w:rFonts w:ascii="David" w:hAnsi="David" w:cs="David"/>
                <w:i w:val="0"/>
                <w:iCs w:val="0"/>
                <w:noProof/>
                <w:webHidden/>
              </w:rPr>
              <w:instrText>PAGEREF</w:instrText>
            </w:r>
            <w:r>
              <w:rPr>
                <w:rFonts w:ascii="David" w:hAnsi="David" w:cs="David"/>
                <w:i w:val="0"/>
                <w:iCs w:val="0"/>
                <w:noProof/>
                <w:webHidden/>
                <w:rtl/>
              </w:rPr>
              <w:instrText xml:space="preserve"> _</w:instrText>
            </w:r>
            <w:r>
              <w:rPr>
                <w:rFonts w:ascii="David" w:hAnsi="David" w:cs="David"/>
                <w:i w:val="0"/>
                <w:iCs w:val="0"/>
                <w:noProof/>
                <w:webHidden/>
              </w:rPr>
              <w:instrText>Toc50603581 \h</w:instrText>
            </w:r>
            <w:r>
              <w:rPr>
                <w:rFonts w:ascii="David" w:hAnsi="David" w:cs="David"/>
                <w:i w:val="0"/>
                <w:iCs w:val="0"/>
                <w:noProof/>
                <w:webHidden/>
                <w:rtl/>
              </w:rPr>
              <w:instrText xml:space="preserve"> </w:instrText>
            </w:r>
            <w:r>
              <w:rPr>
                <w:rStyle w:val="Hyperlink"/>
                <w:rFonts w:ascii="David" w:hAnsi="David" w:cs="David"/>
                <w:i w:val="0"/>
                <w:iCs w:val="0"/>
                <w:noProof/>
                <w:rtl/>
              </w:rPr>
            </w:r>
            <w:r>
              <w:rPr>
                <w:rStyle w:val="Hyperlink"/>
                <w:rFonts w:ascii="David" w:hAnsi="David" w:cs="David"/>
                <w:i w:val="0"/>
                <w:iCs w:val="0"/>
                <w:noProof/>
                <w:rtl/>
              </w:rPr>
              <w:fldChar w:fldCharType="separate"/>
            </w:r>
            <w:r>
              <w:rPr>
                <w:rFonts w:ascii="David" w:hAnsi="David" w:cs="David"/>
                <w:i w:val="0"/>
                <w:iCs w:val="0"/>
                <w:noProof/>
                <w:webHidden/>
                <w:rtl/>
              </w:rPr>
              <w:t>1</w:t>
            </w:r>
            <w:r>
              <w:rPr>
                <w:rStyle w:val="Hyperlink"/>
                <w:rFonts w:ascii="David" w:hAnsi="David" w:cs="David"/>
                <w:i w:val="0"/>
                <w:iCs w:val="0"/>
                <w:noProof/>
                <w:rtl/>
              </w:rPr>
              <w:fldChar w:fldCharType="end"/>
            </w:r>
          </w:hyperlink>
        </w:p>
        <w:p>
          <w:pPr>
            <w:pStyle w:val="TOC2"/>
            <w:widowControl w:val="0"/>
            <w:rPr>
              <w:rFonts w:ascii="David" w:eastAsiaTheme="minorEastAsia" w:hAnsi="David" w:cs="David"/>
              <w:i w:val="0"/>
              <w:iCs w:val="0"/>
              <w:noProof/>
              <w:sz w:val="22"/>
              <w:szCs w:val="22"/>
              <w:rtl/>
            </w:rPr>
          </w:pPr>
          <w:hyperlink w:anchor="_Toc50603582" w:history="1">
            <w:r>
              <w:rPr>
                <w:rStyle w:val="Hyperlink"/>
                <w:rFonts w:ascii="David" w:hAnsi="David" w:cs="David"/>
                <w:i w:val="0"/>
                <w:iCs w:val="0"/>
                <w:noProof/>
                <w:rtl/>
              </w:rPr>
              <w:t>3.</w:t>
            </w:r>
            <w:r>
              <w:rPr>
                <w:rFonts w:ascii="David" w:eastAsiaTheme="minorEastAsia" w:hAnsi="David" w:cs="David"/>
                <w:i w:val="0"/>
                <w:iCs w:val="0"/>
                <w:noProof/>
                <w:sz w:val="22"/>
                <w:szCs w:val="22"/>
                <w:rtl/>
              </w:rPr>
              <w:tab/>
            </w:r>
            <w:r>
              <w:rPr>
                <w:rStyle w:val="Hyperlink"/>
                <w:rFonts w:ascii="David" w:hAnsi="David" w:cs="David"/>
                <w:i w:val="0"/>
                <w:iCs w:val="0"/>
                <w:noProof/>
                <w:rtl/>
              </w:rPr>
              <w:t>השתתפות במבצע</w:t>
            </w:r>
            <w:r>
              <w:rPr>
                <w:rFonts w:ascii="David" w:hAnsi="David" w:cs="David"/>
                <w:i w:val="0"/>
                <w:iCs w:val="0"/>
                <w:noProof/>
                <w:webHidden/>
                <w:rtl/>
              </w:rPr>
              <w:tab/>
            </w:r>
            <w:r>
              <w:rPr>
                <w:rStyle w:val="Hyperlink"/>
                <w:rFonts w:ascii="David" w:hAnsi="David" w:cs="David"/>
                <w:i w:val="0"/>
                <w:iCs w:val="0"/>
                <w:noProof/>
                <w:rtl/>
              </w:rPr>
              <w:fldChar w:fldCharType="begin"/>
            </w:r>
            <w:r>
              <w:rPr>
                <w:rFonts w:ascii="David" w:hAnsi="David" w:cs="David"/>
                <w:i w:val="0"/>
                <w:iCs w:val="0"/>
                <w:noProof/>
                <w:webHidden/>
                <w:rtl/>
              </w:rPr>
              <w:instrText xml:space="preserve"> </w:instrText>
            </w:r>
            <w:r>
              <w:rPr>
                <w:rFonts w:ascii="David" w:hAnsi="David" w:cs="David"/>
                <w:i w:val="0"/>
                <w:iCs w:val="0"/>
                <w:noProof/>
                <w:webHidden/>
              </w:rPr>
              <w:instrText>PAGEREF</w:instrText>
            </w:r>
            <w:r>
              <w:rPr>
                <w:rFonts w:ascii="David" w:hAnsi="David" w:cs="David"/>
                <w:i w:val="0"/>
                <w:iCs w:val="0"/>
                <w:noProof/>
                <w:webHidden/>
                <w:rtl/>
              </w:rPr>
              <w:instrText xml:space="preserve"> _</w:instrText>
            </w:r>
            <w:r>
              <w:rPr>
                <w:rFonts w:ascii="David" w:hAnsi="David" w:cs="David"/>
                <w:i w:val="0"/>
                <w:iCs w:val="0"/>
                <w:noProof/>
                <w:webHidden/>
              </w:rPr>
              <w:instrText>Toc50603582 \h</w:instrText>
            </w:r>
            <w:r>
              <w:rPr>
                <w:rFonts w:ascii="David" w:hAnsi="David" w:cs="David"/>
                <w:i w:val="0"/>
                <w:iCs w:val="0"/>
                <w:noProof/>
                <w:webHidden/>
                <w:rtl/>
              </w:rPr>
              <w:instrText xml:space="preserve"> </w:instrText>
            </w:r>
            <w:r>
              <w:rPr>
                <w:rStyle w:val="Hyperlink"/>
                <w:rFonts w:ascii="David" w:hAnsi="David" w:cs="David"/>
                <w:i w:val="0"/>
                <w:iCs w:val="0"/>
                <w:noProof/>
                <w:rtl/>
              </w:rPr>
            </w:r>
            <w:r>
              <w:rPr>
                <w:rStyle w:val="Hyperlink"/>
                <w:rFonts w:ascii="David" w:hAnsi="David" w:cs="David"/>
                <w:i w:val="0"/>
                <w:iCs w:val="0"/>
                <w:noProof/>
                <w:rtl/>
              </w:rPr>
              <w:fldChar w:fldCharType="separate"/>
            </w:r>
            <w:r>
              <w:rPr>
                <w:rFonts w:ascii="David" w:hAnsi="David" w:cs="David"/>
                <w:i w:val="0"/>
                <w:iCs w:val="0"/>
                <w:noProof/>
                <w:webHidden/>
                <w:rtl/>
              </w:rPr>
              <w:t>2</w:t>
            </w:r>
            <w:r>
              <w:rPr>
                <w:rStyle w:val="Hyperlink"/>
                <w:rFonts w:ascii="David" w:hAnsi="David" w:cs="David"/>
                <w:i w:val="0"/>
                <w:iCs w:val="0"/>
                <w:noProof/>
                <w:rtl/>
              </w:rPr>
              <w:fldChar w:fldCharType="end"/>
            </w:r>
          </w:hyperlink>
        </w:p>
        <w:p>
          <w:pPr>
            <w:pStyle w:val="TOC2"/>
            <w:widowControl w:val="0"/>
            <w:rPr>
              <w:rFonts w:ascii="David" w:eastAsiaTheme="minorEastAsia" w:hAnsi="David" w:cs="David"/>
              <w:i w:val="0"/>
              <w:iCs w:val="0"/>
              <w:noProof/>
              <w:sz w:val="22"/>
              <w:szCs w:val="22"/>
              <w:rtl/>
            </w:rPr>
          </w:pPr>
          <w:hyperlink w:anchor="_Toc50603583" w:history="1">
            <w:r>
              <w:rPr>
                <w:rStyle w:val="Hyperlink"/>
                <w:rFonts w:ascii="David" w:hAnsi="David" w:cs="David"/>
                <w:i w:val="0"/>
                <w:iCs w:val="0"/>
                <w:noProof/>
                <w:rtl/>
              </w:rPr>
              <w:t>4.</w:t>
            </w:r>
            <w:r>
              <w:rPr>
                <w:rFonts w:ascii="David" w:eastAsiaTheme="minorEastAsia" w:hAnsi="David" w:cs="David"/>
                <w:i w:val="0"/>
                <w:iCs w:val="0"/>
                <w:noProof/>
                <w:sz w:val="22"/>
                <w:szCs w:val="22"/>
                <w:rtl/>
              </w:rPr>
              <w:tab/>
            </w:r>
            <w:r>
              <w:rPr>
                <w:rStyle w:val="Hyperlink"/>
                <w:rFonts w:ascii="David" w:hAnsi="David" w:cs="David"/>
                <w:i w:val="0"/>
                <w:iCs w:val="0"/>
                <w:noProof/>
                <w:rtl/>
              </w:rPr>
              <w:t>אחריות</w:t>
            </w:r>
            <w:r>
              <w:rPr>
                <w:rFonts w:ascii="David" w:hAnsi="David" w:cs="David"/>
                <w:i w:val="0"/>
                <w:iCs w:val="0"/>
                <w:noProof/>
                <w:webHidden/>
                <w:rtl/>
              </w:rPr>
              <w:tab/>
            </w:r>
            <w:r>
              <w:rPr>
                <w:rStyle w:val="Hyperlink"/>
                <w:rFonts w:ascii="David" w:hAnsi="David" w:cs="David"/>
                <w:i w:val="0"/>
                <w:iCs w:val="0"/>
                <w:noProof/>
                <w:rtl/>
              </w:rPr>
              <w:fldChar w:fldCharType="begin"/>
            </w:r>
            <w:r>
              <w:rPr>
                <w:rFonts w:ascii="David" w:hAnsi="David" w:cs="David"/>
                <w:i w:val="0"/>
                <w:iCs w:val="0"/>
                <w:noProof/>
                <w:webHidden/>
                <w:rtl/>
              </w:rPr>
              <w:instrText xml:space="preserve"> </w:instrText>
            </w:r>
            <w:r>
              <w:rPr>
                <w:rFonts w:ascii="David" w:hAnsi="David" w:cs="David"/>
                <w:i w:val="0"/>
                <w:iCs w:val="0"/>
                <w:noProof/>
                <w:webHidden/>
              </w:rPr>
              <w:instrText>PAGEREF</w:instrText>
            </w:r>
            <w:r>
              <w:rPr>
                <w:rFonts w:ascii="David" w:hAnsi="David" w:cs="David"/>
                <w:i w:val="0"/>
                <w:iCs w:val="0"/>
                <w:noProof/>
                <w:webHidden/>
                <w:rtl/>
              </w:rPr>
              <w:instrText xml:space="preserve"> _</w:instrText>
            </w:r>
            <w:r>
              <w:rPr>
                <w:rFonts w:ascii="David" w:hAnsi="David" w:cs="David"/>
                <w:i w:val="0"/>
                <w:iCs w:val="0"/>
                <w:noProof/>
                <w:webHidden/>
              </w:rPr>
              <w:instrText>Toc50603583 \h</w:instrText>
            </w:r>
            <w:r>
              <w:rPr>
                <w:rFonts w:ascii="David" w:hAnsi="David" w:cs="David"/>
                <w:i w:val="0"/>
                <w:iCs w:val="0"/>
                <w:noProof/>
                <w:webHidden/>
                <w:rtl/>
              </w:rPr>
              <w:instrText xml:space="preserve"> </w:instrText>
            </w:r>
            <w:r>
              <w:rPr>
                <w:rStyle w:val="Hyperlink"/>
                <w:rFonts w:ascii="David" w:hAnsi="David" w:cs="David"/>
                <w:i w:val="0"/>
                <w:iCs w:val="0"/>
                <w:noProof/>
                <w:rtl/>
              </w:rPr>
            </w:r>
            <w:r>
              <w:rPr>
                <w:rStyle w:val="Hyperlink"/>
                <w:rFonts w:ascii="David" w:hAnsi="David" w:cs="David"/>
                <w:i w:val="0"/>
                <w:iCs w:val="0"/>
                <w:noProof/>
                <w:rtl/>
              </w:rPr>
              <w:fldChar w:fldCharType="separate"/>
            </w:r>
            <w:r>
              <w:rPr>
                <w:rFonts w:ascii="David" w:hAnsi="David" w:cs="David"/>
                <w:i w:val="0"/>
                <w:iCs w:val="0"/>
                <w:noProof/>
                <w:webHidden/>
                <w:rtl/>
              </w:rPr>
              <w:t>2</w:t>
            </w:r>
            <w:r>
              <w:rPr>
                <w:rStyle w:val="Hyperlink"/>
                <w:rFonts w:ascii="David" w:hAnsi="David" w:cs="David"/>
                <w:i w:val="0"/>
                <w:iCs w:val="0"/>
                <w:noProof/>
                <w:rtl/>
              </w:rPr>
              <w:fldChar w:fldCharType="end"/>
            </w:r>
          </w:hyperlink>
        </w:p>
        <w:p>
          <w:pPr>
            <w:pStyle w:val="TOC2"/>
            <w:widowControl w:val="0"/>
            <w:rPr>
              <w:rFonts w:ascii="David" w:eastAsiaTheme="minorEastAsia" w:hAnsi="David" w:cs="David"/>
              <w:i w:val="0"/>
              <w:iCs w:val="0"/>
              <w:noProof/>
              <w:sz w:val="22"/>
              <w:szCs w:val="22"/>
              <w:rtl/>
            </w:rPr>
          </w:pPr>
          <w:hyperlink w:anchor="_Toc50603584" w:history="1">
            <w:r>
              <w:rPr>
                <w:rStyle w:val="Hyperlink"/>
                <w:rFonts w:ascii="David" w:hAnsi="David" w:cs="David"/>
                <w:i w:val="0"/>
                <w:iCs w:val="0"/>
                <w:noProof/>
                <w:rtl/>
              </w:rPr>
              <w:t>5.</w:t>
            </w:r>
            <w:r>
              <w:rPr>
                <w:rFonts w:ascii="David" w:eastAsiaTheme="minorEastAsia" w:hAnsi="David" w:cs="David"/>
                <w:i w:val="0"/>
                <w:iCs w:val="0"/>
                <w:noProof/>
                <w:sz w:val="22"/>
                <w:szCs w:val="22"/>
                <w:rtl/>
              </w:rPr>
              <w:tab/>
            </w:r>
            <w:r>
              <w:rPr>
                <w:rStyle w:val="Hyperlink"/>
                <w:rFonts w:ascii="David" w:hAnsi="David" w:cs="David"/>
                <w:i w:val="0"/>
                <w:iCs w:val="0"/>
                <w:noProof/>
                <w:rtl/>
              </w:rPr>
              <w:t>מדיניות הפרטיות</w:t>
            </w:r>
            <w:r>
              <w:rPr>
                <w:rFonts w:ascii="David" w:hAnsi="David" w:cs="David"/>
                <w:i w:val="0"/>
                <w:iCs w:val="0"/>
                <w:noProof/>
                <w:webHidden/>
                <w:rtl/>
              </w:rPr>
              <w:tab/>
            </w:r>
            <w:r>
              <w:rPr>
                <w:rStyle w:val="Hyperlink"/>
                <w:rFonts w:ascii="David" w:hAnsi="David" w:cs="David"/>
                <w:i w:val="0"/>
                <w:iCs w:val="0"/>
                <w:noProof/>
                <w:rtl/>
              </w:rPr>
              <w:fldChar w:fldCharType="begin"/>
            </w:r>
            <w:r>
              <w:rPr>
                <w:rFonts w:ascii="David" w:hAnsi="David" w:cs="David"/>
                <w:i w:val="0"/>
                <w:iCs w:val="0"/>
                <w:noProof/>
                <w:webHidden/>
                <w:rtl/>
              </w:rPr>
              <w:instrText xml:space="preserve"> </w:instrText>
            </w:r>
            <w:r>
              <w:rPr>
                <w:rFonts w:ascii="David" w:hAnsi="David" w:cs="David"/>
                <w:i w:val="0"/>
                <w:iCs w:val="0"/>
                <w:noProof/>
                <w:webHidden/>
              </w:rPr>
              <w:instrText>PAGEREF</w:instrText>
            </w:r>
            <w:r>
              <w:rPr>
                <w:rFonts w:ascii="David" w:hAnsi="David" w:cs="David"/>
                <w:i w:val="0"/>
                <w:iCs w:val="0"/>
                <w:noProof/>
                <w:webHidden/>
                <w:rtl/>
              </w:rPr>
              <w:instrText xml:space="preserve"> _</w:instrText>
            </w:r>
            <w:r>
              <w:rPr>
                <w:rFonts w:ascii="David" w:hAnsi="David" w:cs="David"/>
                <w:i w:val="0"/>
                <w:iCs w:val="0"/>
                <w:noProof/>
                <w:webHidden/>
              </w:rPr>
              <w:instrText>Toc50603584 \h</w:instrText>
            </w:r>
            <w:r>
              <w:rPr>
                <w:rFonts w:ascii="David" w:hAnsi="David" w:cs="David"/>
                <w:i w:val="0"/>
                <w:iCs w:val="0"/>
                <w:noProof/>
                <w:webHidden/>
                <w:rtl/>
              </w:rPr>
              <w:instrText xml:space="preserve"> </w:instrText>
            </w:r>
            <w:r>
              <w:rPr>
                <w:rStyle w:val="Hyperlink"/>
                <w:rFonts w:ascii="David" w:hAnsi="David" w:cs="David"/>
                <w:i w:val="0"/>
                <w:iCs w:val="0"/>
                <w:noProof/>
                <w:rtl/>
              </w:rPr>
            </w:r>
            <w:r>
              <w:rPr>
                <w:rStyle w:val="Hyperlink"/>
                <w:rFonts w:ascii="David" w:hAnsi="David" w:cs="David"/>
                <w:i w:val="0"/>
                <w:iCs w:val="0"/>
                <w:noProof/>
                <w:rtl/>
              </w:rPr>
              <w:fldChar w:fldCharType="separate"/>
            </w:r>
            <w:r>
              <w:rPr>
                <w:rFonts w:ascii="David" w:hAnsi="David" w:cs="David"/>
                <w:i w:val="0"/>
                <w:iCs w:val="0"/>
                <w:noProof/>
                <w:webHidden/>
                <w:rtl/>
              </w:rPr>
              <w:t>3</w:t>
            </w:r>
            <w:r>
              <w:rPr>
                <w:rStyle w:val="Hyperlink"/>
                <w:rFonts w:ascii="David" w:hAnsi="David" w:cs="David"/>
                <w:i w:val="0"/>
                <w:iCs w:val="0"/>
                <w:noProof/>
                <w:rtl/>
              </w:rPr>
              <w:fldChar w:fldCharType="end"/>
            </w:r>
          </w:hyperlink>
        </w:p>
        <w:p>
          <w:pPr>
            <w:pStyle w:val="TOC2"/>
            <w:widowControl w:val="0"/>
            <w:rPr>
              <w:rFonts w:ascii="David" w:eastAsiaTheme="minorEastAsia" w:hAnsi="David" w:cs="David"/>
              <w:i w:val="0"/>
              <w:iCs w:val="0"/>
              <w:noProof/>
              <w:sz w:val="22"/>
              <w:szCs w:val="22"/>
              <w:rtl/>
            </w:rPr>
          </w:pPr>
          <w:hyperlink w:anchor="_Toc50603585" w:history="1">
            <w:r>
              <w:rPr>
                <w:rStyle w:val="Hyperlink"/>
                <w:rFonts w:ascii="David" w:hAnsi="David" w:cs="David"/>
                <w:i w:val="0"/>
                <w:iCs w:val="0"/>
                <w:noProof/>
                <w:rtl/>
              </w:rPr>
              <w:t>6.</w:t>
            </w:r>
            <w:r>
              <w:rPr>
                <w:rFonts w:ascii="David" w:eastAsiaTheme="minorEastAsia" w:hAnsi="David" w:cs="David"/>
                <w:i w:val="0"/>
                <w:iCs w:val="0"/>
                <w:noProof/>
                <w:sz w:val="22"/>
                <w:szCs w:val="22"/>
                <w:rtl/>
              </w:rPr>
              <w:tab/>
            </w:r>
            <w:r>
              <w:rPr>
                <w:rStyle w:val="Hyperlink"/>
                <w:rFonts w:ascii="David" w:hAnsi="David" w:cs="David"/>
                <w:i w:val="0"/>
                <w:iCs w:val="0"/>
                <w:noProof/>
                <w:rtl/>
              </w:rPr>
              <w:t>מיסים</w:t>
            </w:r>
            <w:r>
              <w:rPr>
                <w:rFonts w:ascii="David" w:hAnsi="David" w:cs="David"/>
                <w:i w:val="0"/>
                <w:iCs w:val="0"/>
                <w:noProof/>
                <w:webHidden/>
                <w:rtl/>
              </w:rPr>
              <w:tab/>
            </w:r>
            <w:r>
              <w:rPr>
                <w:rStyle w:val="Hyperlink"/>
                <w:rFonts w:ascii="David" w:hAnsi="David" w:cs="David"/>
                <w:i w:val="0"/>
                <w:iCs w:val="0"/>
                <w:noProof/>
                <w:rtl/>
              </w:rPr>
              <w:fldChar w:fldCharType="begin"/>
            </w:r>
            <w:r>
              <w:rPr>
                <w:rFonts w:ascii="David" w:hAnsi="David" w:cs="David"/>
                <w:i w:val="0"/>
                <w:iCs w:val="0"/>
                <w:noProof/>
                <w:webHidden/>
                <w:rtl/>
              </w:rPr>
              <w:instrText xml:space="preserve"> </w:instrText>
            </w:r>
            <w:r>
              <w:rPr>
                <w:rFonts w:ascii="David" w:hAnsi="David" w:cs="David"/>
                <w:i w:val="0"/>
                <w:iCs w:val="0"/>
                <w:noProof/>
                <w:webHidden/>
              </w:rPr>
              <w:instrText>PAGEREF</w:instrText>
            </w:r>
            <w:r>
              <w:rPr>
                <w:rFonts w:ascii="David" w:hAnsi="David" w:cs="David"/>
                <w:i w:val="0"/>
                <w:iCs w:val="0"/>
                <w:noProof/>
                <w:webHidden/>
                <w:rtl/>
              </w:rPr>
              <w:instrText xml:space="preserve"> _</w:instrText>
            </w:r>
            <w:r>
              <w:rPr>
                <w:rFonts w:ascii="David" w:hAnsi="David" w:cs="David"/>
                <w:i w:val="0"/>
                <w:iCs w:val="0"/>
                <w:noProof/>
                <w:webHidden/>
              </w:rPr>
              <w:instrText>Toc50603585 \h</w:instrText>
            </w:r>
            <w:r>
              <w:rPr>
                <w:rFonts w:ascii="David" w:hAnsi="David" w:cs="David"/>
                <w:i w:val="0"/>
                <w:iCs w:val="0"/>
                <w:noProof/>
                <w:webHidden/>
                <w:rtl/>
              </w:rPr>
              <w:instrText xml:space="preserve"> </w:instrText>
            </w:r>
            <w:r>
              <w:rPr>
                <w:rStyle w:val="Hyperlink"/>
                <w:rFonts w:ascii="David" w:hAnsi="David" w:cs="David"/>
                <w:i w:val="0"/>
                <w:iCs w:val="0"/>
                <w:noProof/>
                <w:rtl/>
              </w:rPr>
            </w:r>
            <w:r>
              <w:rPr>
                <w:rStyle w:val="Hyperlink"/>
                <w:rFonts w:ascii="David" w:hAnsi="David" w:cs="David"/>
                <w:i w:val="0"/>
                <w:iCs w:val="0"/>
                <w:noProof/>
                <w:rtl/>
              </w:rPr>
              <w:fldChar w:fldCharType="separate"/>
            </w:r>
            <w:r>
              <w:rPr>
                <w:rFonts w:ascii="David" w:hAnsi="David" w:cs="David"/>
                <w:i w:val="0"/>
                <w:iCs w:val="0"/>
                <w:noProof/>
                <w:webHidden/>
                <w:rtl/>
              </w:rPr>
              <w:t>3</w:t>
            </w:r>
            <w:r>
              <w:rPr>
                <w:rStyle w:val="Hyperlink"/>
                <w:rFonts w:ascii="David" w:hAnsi="David" w:cs="David"/>
                <w:i w:val="0"/>
                <w:iCs w:val="0"/>
                <w:noProof/>
                <w:rtl/>
              </w:rPr>
              <w:fldChar w:fldCharType="end"/>
            </w:r>
          </w:hyperlink>
        </w:p>
        <w:p>
          <w:pPr>
            <w:pStyle w:val="TOC2"/>
            <w:widowControl w:val="0"/>
            <w:rPr>
              <w:rFonts w:ascii="David" w:eastAsiaTheme="minorEastAsia" w:hAnsi="David" w:cs="David"/>
              <w:i w:val="0"/>
              <w:iCs w:val="0"/>
              <w:noProof/>
              <w:sz w:val="22"/>
              <w:szCs w:val="22"/>
              <w:rtl/>
            </w:rPr>
          </w:pPr>
          <w:hyperlink w:anchor="_Toc50603586" w:history="1">
            <w:r>
              <w:rPr>
                <w:rStyle w:val="Hyperlink"/>
                <w:rFonts w:ascii="David" w:hAnsi="David" w:cs="David"/>
                <w:i w:val="0"/>
                <w:iCs w:val="0"/>
                <w:noProof/>
                <w:rtl/>
              </w:rPr>
              <w:t>7.</w:t>
            </w:r>
            <w:r>
              <w:rPr>
                <w:rFonts w:ascii="David" w:eastAsiaTheme="minorEastAsia" w:hAnsi="David" w:cs="David"/>
                <w:i w:val="0"/>
                <w:iCs w:val="0"/>
                <w:noProof/>
                <w:sz w:val="22"/>
                <w:szCs w:val="22"/>
                <w:rtl/>
              </w:rPr>
              <w:tab/>
            </w:r>
            <w:r>
              <w:rPr>
                <w:rStyle w:val="Hyperlink"/>
                <w:rFonts w:ascii="David" w:hAnsi="David" w:cs="David"/>
                <w:i w:val="0"/>
                <w:iCs w:val="0"/>
                <w:noProof/>
                <w:rtl/>
              </w:rPr>
              <w:t>הדין וסמכות השיפוט</w:t>
            </w:r>
            <w:r>
              <w:rPr>
                <w:rFonts w:ascii="David" w:hAnsi="David" w:cs="David"/>
                <w:i w:val="0"/>
                <w:iCs w:val="0"/>
                <w:noProof/>
                <w:webHidden/>
                <w:rtl/>
              </w:rPr>
              <w:tab/>
            </w:r>
            <w:r>
              <w:rPr>
                <w:rStyle w:val="Hyperlink"/>
                <w:rFonts w:ascii="David" w:hAnsi="David" w:cs="David"/>
                <w:i w:val="0"/>
                <w:iCs w:val="0"/>
                <w:noProof/>
                <w:rtl/>
              </w:rPr>
              <w:fldChar w:fldCharType="begin"/>
            </w:r>
            <w:r>
              <w:rPr>
                <w:rFonts w:ascii="David" w:hAnsi="David" w:cs="David"/>
                <w:i w:val="0"/>
                <w:iCs w:val="0"/>
                <w:noProof/>
                <w:webHidden/>
                <w:rtl/>
              </w:rPr>
              <w:instrText xml:space="preserve"> </w:instrText>
            </w:r>
            <w:r>
              <w:rPr>
                <w:rFonts w:ascii="David" w:hAnsi="David" w:cs="David"/>
                <w:i w:val="0"/>
                <w:iCs w:val="0"/>
                <w:noProof/>
                <w:webHidden/>
              </w:rPr>
              <w:instrText>PAGEREF</w:instrText>
            </w:r>
            <w:r>
              <w:rPr>
                <w:rFonts w:ascii="David" w:hAnsi="David" w:cs="David"/>
                <w:i w:val="0"/>
                <w:iCs w:val="0"/>
                <w:noProof/>
                <w:webHidden/>
                <w:rtl/>
              </w:rPr>
              <w:instrText xml:space="preserve"> _</w:instrText>
            </w:r>
            <w:r>
              <w:rPr>
                <w:rFonts w:ascii="David" w:hAnsi="David" w:cs="David"/>
                <w:i w:val="0"/>
                <w:iCs w:val="0"/>
                <w:noProof/>
                <w:webHidden/>
              </w:rPr>
              <w:instrText>Toc50603586 \h</w:instrText>
            </w:r>
            <w:r>
              <w:rPr>
                <w:rFonts w:ascii="David" w:hAnsi="David" w:cs="David"/>
                <w:i w:val="0"/>
                <w:iCs w:val="0"/>
                <w:noProof/>
                <w:webHidden/>
                <w:rtl/>
              </w:rPr>
              <w:instrText xml:space="preserve"> </w:instrText>
            </w:r>
            <w:r>
              <w:rPr>
                <w:rStyle w:val="Hyperlink"/>
                <w:rFonts w:ascii="David" w:hAnsi="David" w:cs="David"/>
                <w:i w:val="0"/>
                <w:iCs w:val="0"/>
                <w:noProof/>
                <w:rtl/>
              </w:rPr>
            </w:r>
            <w:r>
              <w:rPr>
                <w:rStyle w:val="Hyperlink"/>
                <w:rFonts w:ascii="David" w:hAnsi="David" w:cs="David"/>
                <w:i w:val="0"/>
                <w:iCs w:val="0"/>
                <w:noProof/>
                <w:rtl/>
              </w:rPr>
              <w:fldChar w:fldCharType="separate"/>
            </w:r>
            <w:r>
              <w:rPr>
                <w:rFonts w:ascii="David" w:hAnsi="David" w:cs="David"/>
                <w:i w:val="0"/>
                <w:iCs w:val="0"/>
                <w:noProof/>
                <w:webHidden/>
                <w:rtl/>
              </w:rPr>
              <w:t>3</w:t>
            </w:r>
            <w:r>
              <w:rPr>
                <w:rStyle w:val="Hyperlink"/>
                <w:rFonts w:ascii="David" w:hAnsi="David" w:cs="David"/>
                <w:i w:val="0"/>
                <w:iCs w:val="0"/>
                <w:noProof/>
                <w:rtl/>
              </w:rPr>
              <w:fldChar w:fldCharType="end"/>
            </w:r>
          </w:hyperlink>
        </w:p>
        <w:p>
          <w:pPr>
            <w:pStyle w:val="TOC2"/>
            <w:widowControl w:val="0"/>
            <w:rPr>
              <w:rFonts w:ascii="David" w:eastAsiaTheme="minorEastAsia" w:hAnsi="David" w:cs="David"/>
              <w:i w:val="0"/>
              <w:iCs w:val="0"/>
              <w:noProof/>
              <w:sz w:val="22"/>
              <w:szCs w:val="22"/>
              <w:rtl/>
            </w:rPr>
          </w:pPr>
          <w:hyperlink w:anchor="_Toc50603587" w:history="1">
            <w:r>
              <w:rPr>
                <w:rStyle w:val="Hyperlink"/>
                <w:rFonts w:ascii="David" w:hAnsi="David" w:cs="David"/>
                <w:i w:val="0"/>
                <w:iCs w:val="0"/>
                <w:noProof/>
                <w:rtl/>
              </w:rPr>
              <w:t>8.</w:t>
            </w:r>
            <w:r>
              <w:rPr>
                <w:rFonts w:ascii="David" w:eastAsiaTheme="minorEastAsia" w:hAnsi="David" w:cs="David"/>
                <w:i w:val="0"/>
                <w:iCs w:val="0"/>
                <w:noProof/>
                <w:sz w:val="22"/>
                <w:szCs w:val="22"/>
                <w:rtl/>
              </w:rPr>
              <w:tab/>
            </w:r>
            <w:r>
              <w:rPr>
                <w:rStyle w:val="Hyperlink"/>
                <w:rFonts w:ascii="David" w:hAnsi="David" w:cs="David"/>
                <w:i w:val="0"/>
                <w:iCs w:val="0"/>
                <w:noProof/>
                <w:rtl/>
              </w:rPr>
              <w:t>שונות</w:t>
            </w:r>
            <w:r>
              <w:rPr>
                <w:rFonts w:ascii="David" w:hAnsi="David" w:cs="David"/>
                <w:i w:val="0"/>
                <w:iCs w:val="0"/>
                <w:noProof/>
                <w:webHidden/>
                <w:rtl/>
              </w:rPr>
              <w:tab/>
            </w:r>
            <w:r>
              <w:rPr>
                <w:rStyle w:val="Hyperlink"/>
                <w:rFonts w:ascii="David" w:hAnsi="David" w:cs="David"/>
                <w:i w:val="0"/>
                <w:iCs w:val="0"/>
                <w:noProof/>
                <w:rtl/>
              </w:rPr>
              <w:fldChar w:fldCharType="begin"/>
            </w:r>
            <w:r>
              <w:rPr>
                <w:rFonts w:ascii="David" w:hAnsi="David" w:cs="David"/>
                <w:i w:val="0"/>
                <w:iCs w:val="0"/>
                <w:noProof/>
                <w:webHidden/>
                <w:rtl/>
              </w:rPr>
              <w:instrText xml:space="preserve"> </w:instrText>
            </w:r>
            <w:r>
              <w:rPr>
                <w:rFonts w:ascii="David" w:hAnsi="David" w:cs="David"/>
                <w:i w:val="0"/>
                <w:iCs w:val="0"/>
                <w:noProof/>
                <w:webHidden/>
              </w:rPr>
              <w:instrText>PAGEREF</w:instrText>
            </w:r>
            <w:r>
              <w:rPr>
                <w:rFonts w:ascii="David" w:hAnsi="David" w:cs="David"/>
                <w:i w:val="0"/>
                <w:iCs w:val="0"/>
                <w:noProof/>
                <w:webHidden/>
                <w:rtl/>
              </w:rPr>
              <w:instrText xml:space="preserve"> _</w:instrText>
            </w:r>
            <w:r>
              <w:rPr>
                <w:rFonts w:ascii="David" w:hAnsi="David" w:cs="David"/>
                <w:i w:val="0"/>
                <w:iCs w:val="0"/>
                <w:noProof/>
                <w:webHidden/>
              </w:rPr>
              <w:instrText>Toc50603587 \h</w:instrText>
            </w:r>
            <w:r>
              <w:rPr>
                <w:rFonts w:ascii="David" w:hAnsi="David" w:cs="David"/>
                <w:i w:val="0"/>
                <w:iCs w:val="0"/>
                <w:noProof/>
                <w:webHidden/>
                <w:rtl/>
              </w:rPr>
              <w:instrText xml:space="preserve"> </w:instrText>
            </w:r>
            <w:r>
              <w:rPr>
                <w:rStyle w:val="Hyperlink"/>
                <w:rFonts w:ascii="David" w:hAnsi="David" w:cs="David"/>
                <w:i w:val="0"/>
                <w:iCs w:val="0"/>
                <w:noProof/>
                <w:rtl/>
              </w:rPr>
            </w:r>
            <w:r>
              <w:rPr>
                <w:rStyle w:val="Hyperlink"/>
                <w:rFonts w:ascii="David" w:hAnsi="David" w:cs="David"/>
                <w:i w:val="0"/>
                <w:iCs w:val="0"/>
                <w:noProof/>
                <w:rtl/>
              </w:rPr>
              <w:fldChar w:fldCharType="separate"/>
            </w:r>
            <w:r>
              <w:rPr>
                <w:rFonts w:ascii="David" w:hAnsi="David" w:cs="David"/>
                <w:i w:val="0"/>
                <w:iCs w:val="0"/>
                <w:noProof/>
                <w:webHidden/>
                <w:rtl/>
              </w:rPr>
              <w:t>3</w:t>
            </w:r>
            <w:r>
              <w:rPr>
                <w:rStyle w:val="Hyperlink"/>
                <w:rFonts w:ascii="David" w:hAnsi="David" w:cs="David"/>
                <w:i w:val="0"/>
                <w:iCs w:val="0"/>
                <w:noProof/>
                <w:rtl/>
              </w:rPr>
              <w:fldChar w:fldCharType="end"/>
            </w:r>
          </w:hyperlink>
        </w:p>
        <w:p>
          <w:pPr>
            <w:pStyle w:val="TOC2"/>
            <w:widowControl w:val="0"/>
            <w:rPr>
              <w:rFonts w:ascii="David" w:eastAsiaTheme="minorEastAsia" w:hAnsi="David" w:cs="David"/>
              <w:i w:val="0"/>
              <w:iCs w:val="0"/>
              <w:noProof/>
              <w:sz w:val="22"/>
              <w:szCs w:val="22"/>
              <w:rtl/>
            </w:rPr>
          </w:pPr>
          <w:hyperlink w:anchor="_Toc50603588" w:history="1">
            <w:r>
              <w:rPr>
                <w:rStyle w:val="Hyperlink"/>
                <w:rFonts w:ascii="David" w:hAnsi="David" w:cs="David"/>
                <w:i w:val="0"/>
                <w:iCs w:val="0"/>
                <w:noProof/>
                <w:rtl/>
              </w:rPr>
              <w:t>נספח א' - רשימת המוצרים המשתתפים במבצע</w:t>
            </w:r>
            <w:r>
              <w:rPr>
                <w:rFonts w:ascii="David" w:hAnsi="David" w:cs="David"/>
                <w:i w:val="0"/>
                <w:iCs w:val="0"/>
                <w:noProof/>
                <w:webHidden/>
                <w:rtl/>
              </w:rPr>
              <w:tab/>
            </w:r>
            <w:r>
              <w:rPr>
                <w:rStyle w:val="Hyperlink"/>
                <w:rFonts w:ascii="David" w:hAnsi="David" w:cs="David"/>
                <w:i w:val="0"/>
                <w:iCs w:val="0"/>
                <w:noProof/>
                <w:rtl/>
              </w:rPr>
              <w:fldChar w:fldCharType="begin"/>
            </w:r>
            <w:r>
              <w:rPr>
                <w:rFonts w:ascii="David" w:hAnsi="David" w:cs="David"/>
                <w:i w:val="0"/>
                <w:iCs w:val="0"/>
                <w:noProof/>
                <w:webHidden/>
                <w:rtl/>
              </w:rPr>
              <w:instrText xml:space="preserve"> </w:instrText>
            </w:r>
            <w:r>
              <w:rPr>
                <w:rFonts w:ascii="David" w:hAnsi="David" w:cs="David"/>
                <w:i w:val="0"/>
                <w:iCs w:val="0"/>
                <w:noProof/>
                <w:webHidden/>
              </w:rPr>
              <w:instrText>PAGEREF</w:instrText>
            </w:r>
            <w:r>
              <w:rPr>
                <w:rFonts w:ascii="David" w:hAnsi="David" w:cs="David"/>
                <w:i w:val="0"/>
                <w:iCs w:val="0"/>
                <w:noProof/>
                <w:webHidden/>
                <w:rtl/>
              </w:rPr>
              <w:instrText xml:space="preserve"> _</w:instrText>
            </w:r>
            <w:r>
              <w:rPr>
                <w:rFonts w:ascii="David" w:hAnsi="David" w:cs="David"/>
                <w:i w:val="0"/>
                <w:iCs w:val="0"/>
                <w:noProof/>
                <w:webHidden/>
              </w:rPr>
              <w:instrText>Toc50603588 \h</w:instrText>
            </w:r>
            <w:r>
              <w:rPr>
                <w:rFonts w:ascii="David" w:hAnsi="David" w:cs="David"/>
                <w:i w:val="0"/>
                <w:iCs w:val="0"/>
                <w:noProof/>
                <w:webHidden/>
                <w:rtl/>
              </w:rPr>
              <w:instrText xml:space="preserve"> </w:instrText>
            </w:r>
            <w:r>
              <w:rPr>
                <w:rStyle w:val="Hyperlink"/>
                <w:rFonts w:ascii="David" w:hAnsi="David" w:cs="David"/>
                <w:i w:val="0"/>
                <w:iCs w:val="0"/>
                <w:noProof/>
                <w:rtl/>
              </w:rPr>
            </w:r>
            <w:r>
              <w:rPr>
                <w:rStyle w:val="Hyperlink"/>
                <w:rFonts w:ascii="David" w:hAnsi="David" w:cs="David"/>
                <w:i w:val="0"/>
                <w:iCs w:val="0"/>
                <w:noProof/>
                <w:rtl/>
              </w:rPr>
              <w:fldChar w:fldCharType="separate"/>
            </w:r>
            <w:r>
              <w:rPr>
                <w:rFonts w:ascii="David" w:hAnsi="David" w:cs="David"/>
                <w:i w:val="0"/>
                <w:iCs w:val="0"/>
                <w:noProof/>
                <w:webHidden/>
                <w:rtl/>
              </w:rPr>
              <w:t>5</w:t>
            </w:r>
            <w:r>
              <w:rPr>
                <w:rStyle w:val="Hyperlink"/>
                <w:rFonts w:ascii="David" w:hAnsi="David" w:cs="David"/>
                <w:i w:val="0"/>
                <w:iCs w:val="0"/>
                <w:noProof/>
                <w:rtl/>
              </w:rPr>
              <w:fldChar w:fldCharType="end"/>
            </w:r>
          </w:hyperlink>
        </w:p>
        <w:p>
          <w:pPr>
            <w:pStyle w:val="TOC2"/>
            <w:widowControl w:val="0"/>
            <w:rPr>
              <w:rFonts w:ascii="David" w:eastAsiaTheme="minorEastAsia" w:hAnsi="David" w:cs="David"/>
              <w:i w:val="0"/>
              <w:iCs w:val="0"/>
              <w:noProof/>
              <w:sz w:val="22"/>
              <w:szCs w:val="22"/>
              <w:rtl/>
            </w:rPr>
          </w:pPr>
          <w:hyperlink w:anchor="_Toc50603589" w:history="1">
            <w:r>
              <w:rPr>
                <w:rStyle w:val="Hyperlink"/>
                <w:rFonts w:ascii="David" w:hAnsi="David" w:cs="David"/>
                <w:i w:val="0"/>
                <w:iCs w:val="0"/>
                <w:noProof/>
                <w:rtl/>
              </w:rPr>
              <w:t>נספח ב' - רשימת נקודות המכירה המשתתפות במבצע</w:t>
            </w:r>
            <w:r>
              <w:rPr>
                <w:rFonts w:ascii="David" w:hAnsi="David" w:cs="David"/>
                <w:i w:val="0"/>
                <w:iCs w:val="0"/>
                <w:noProof/>
                <w:webHidden/>
                <w:rtl/>
              </w:rPr>
              <w:tab/>
            </w:r>
            <w:r>
              <w:rPr>
                <w:rStyle w:val="Hyperlink"/>
                <w:rFonts w:ascii="David" w:hAnsi="David" w:cs="David"/>
                <w:i w:val="0"/>
                <w:iCs w:val="0"/>
                <w:noProof/>
                <w:rtl/>
              </w:rPr>
              <w:fldChar w:fldCharType="begin"/>
            </w:r>
            <w:r>
              <w:rPr>
                <w:rFonts w:ascii="David" w:hAnsi="David" w:cs="David"/>
                <w:i w:val="0"/>
                <w:iCs w:val="0"/>
                <w:noProof/>
                <w:webHidden/>
                <w:rtl/>
              </w:rPr>
              <w:instrText xml:space="preserve"> </w:instrText>
            </w:r>
            <w:r>
              <w:rPr>
                <w:rFonts w:ascii="David" w:hAnsi="David" w:cs="David"/>
                <w:i w:val="0"/>
                <w:iCs w:val="0"/>
                <w:noProof/>
                <w:webHidden/>
              </w:rPr>
              <w:instrText>PAGEREF</w:instrText>
            </w:r>
            <w:r>
              <w:rPr>
                <w:rFonts w:ascii="David" w:hAnsi="David" w:cs="David"/>
                <w:i w:val="0"/>
                <w:iCs w:val="0"/>
                <w:noProof/>
                <w:webHidden/>
                <w:rtl/>
              </w:rPr>
              <w:instrText xml:space="preserve"> _</w:instrText>
            </w:r>
            <w:r>
              <w:rPr>
                <w:rFonts w:ascii="David" w:hAnsi="David" w:cs="David"/>
                <w:i w:val="0"/>
                <w:iCs w:val="0"/>
                <w:noProof/>
                <w:webHidden/>
              </w:rPr>
              <w:instrText>Toc50603589 \h</w:instrText>
            </w:r>
            <w:r>
              <w:rPr>
                <w:rFonts w:ascii="David" w:hAnsi="David" w:cs="David"/>
                <w:i w:val="0"/>
                <w:iCs w:val="0"/>
                <w:noProof/>
                <w:webHidden/>
                <w:rtl/>
              </w:rPr>
              <w:instrText xml:space="preserve"> </w:instrText>
            </w:r>
            <w:r>
              <w:rPr>
                <w:rStyle w:val="Hyperlink"/>
                <w:rFonts w:ascii="David" w:hAnsi="David" w:cs="David"/>
                <w:i w:val="0"/>
                <w:iCs w:val="0"/>
                <w:noProof/>
                <w:rtl/>
              </w:rPr>
            </w:r>
            <w:r>
              <w:rPr>
                <w:rStyle w:val="Hyperlink"/>
                <w:rFonts w:ascii="David" w:hAnsi="David" w:cs="David"/>
                <w:i w:val="0"/>
                <w:iCs w:val="0"/>
                <w:noProof/>
                <w:rtl/>
              </w:rPr>
              <w:fldChar w:fldCharType="separate"/>
            </w:r>
            <w:r>
              <w:rPr>
                <w:rFonts w:ascii="David" w:hAnsi="David" w:cs="David"/>
                <w:i w:val="0"/>
                <w:iCs w:val="0"/>
                <w:noProof/>
                <w:webHidden/>
                <w:rtl/>
              </w:rPr>
              <w:t>6</w:t>
            </w:r>
            <w:r>
              <w:rPr>
                <w:rStyle w:val="Hyperlink"/>
                <w:rFonts w:ascii="David" w:hAnsi="David" w:cs="David"/>
                <w:i w:val="0"/>
                <w:iCs w:val="0"/>
                <w:noProof/>
                <w:rtl/>
              </w:rPr>
              <w:fldChar w:fldCharType="end"/>
            </w:r>
          </w:hyperlink>
        </w:p>
        <w:p>
          <w:pPr>
            <w:widowControl w:val="0"/>
            <w:rPr>
              <w:rFonts w:ascii="David" w:hAnsi="David"/>
              <w:sz w:val="22"/>
              <w:szCs w:val="22"/>
            </w:rPr>
          </w:pPr>
          <w:r>
            <w:rPr>
              <w:rFonts w:ascii="David" w:hAnsi="David"/>
              <w:noProof/>
              <w:sz w:val="22"/>
              <w:szCs w:val="22"/>
            </w:rPr>
            <w:fldChar w:fldCharType="end"/>
          </w:r>
        </w:p>
      </w:sdtContent>
    </w:sdt>
    <w:p>
      <w:pPr>
        <w:pStyle w:val="21"/>
        <w:widowControl w:val="0"/>
        <w:numPr>
          <w:ilvl w:val="0"/>
          <w:numId w:val="2"/>
        </w:numPr>
        <w:spacing w:line="360" w:lineRule="auto"/>
        <w:rPr>
          <w:b/>
          <w:u w:val="single"/>
        </w:rPr>
      </w:pPr>
      <w:bookmarkStart w:id="1" w:name="_Toc497398625"/>
      <w:bookmarkStart w:id="2" w:name="_Toc40011355"/>
      <w:bookmarkStart w:id="3" w:name="_Toc50603580"/>
      <w:r>
        <w:rPr>
          <w:rFonts w:hint="cs"/>
          <w:b/>
          <w:u w:val="single"/>
          <w:rtl/>
        </w:rPr>
        <w:t>הגדרות</w:t>
      </w:r>
      <w:bookmarkEnd w:id="1"/>
      <w:bookmarkEnd w:id="2"/>
      <w:bookmarkEnd w:id="3"/>
    </w:p>
    <w:p>
      <w:pPr>
        <w:widowControl w:val="0"/>
        <w:spacing w:before="240" w:after="240"/>
        <w:ind w:left="709"/>
        <w:jc w:val="both"/>
        <w:rPr>
          <w:rFonts w:ascii="David" w:hAnsi="David"/>
          <w:rtl/>
        </w:rPr>
      </w:pPr>
      <w:r>
        <w:rPr>
          <w:rFonts w:ascii="David" w:hAnsi="David" w:hint="cs"/>
          <w:rtl/>
        </w:rPr>
        <w:t>"</w:t>
      </w:r>
      <w:r>
        <w:rPr>
          <w:rFonts w:ascii="David" w:hAnsi="David"/>
          <w:b/>
          <w:bCs/>
          <w:rtl/>
        </w:rPr>
        <w:t>אסם</w:t>
      </w:r>
      <w:r>
        <w:rPr>
          <w:rFonts w:ascii="David" w:hAnsi="David"/>
          <w:rtl/>
        </w:rPr>
        <w:t>":</w:t>
      </w:r>
      <w:r>
        <w:rPr>
          <w:rFonts w:ascii="David" w:hAnsi="David"/>
          <w:b/>
          <w:sz w:val="22"/>
          <w:rtl/>
        </w:rPr>
        <w:t xml:space="preserve"> </w:t>
      </w:r>
      <w:r>
        <w:rPr>
          <w:rFonts w:ascii="David" w:hAnsi="David"/>
          <w:rtl/>
        </w:rPr>
        <w:t>קבוצת אסם סחר, שותפות מוגבלת, רח' הרימון 2, א.ת. חמן, ת"ד 934, שהם 6085000.</w:t>
      </w:r>
    </w:p>
    <w:p>
      <w:pPr>
        <w:widowControl w:val="0"/>
        <w:spacing w:before="240" w:after="240"/>
        <w:ind w:left="709"/>
        <w:jc w:val="both"/>
        <w:rPr>
          <w:rFonts w:ascii="David" w:hAnsi="David"/>
          <w:b/>
          <w:bCs/>
          <w:rtl/>
        </w:rPr>
      </w:pPr>
      <w:r>
        <w:rPr>
          <w:rFonts w:ascii="David" w:hAnsi="David"/>
          <w:rtl/>
        </w:rPr>
        <w:t>"</w:t>
      </w:r>
      <w:r>
        <w:rPr>
          <w:rFonts w:ascii="David" w:hAnsi="David"/>
          <w:b/>
          <w:bCs/>
          <w:rtl/>
        </w:rPr>
        <w:t>אתר אסם</w:t>
      </w:r>
      <w:r>
        <w:rPr>
          <w:rFonts w:ascii="David" w:hAnsi="David"/>
          <w:rtl/>
        </w:rPr>
        <w:t>":</w:t>
      </w:r>
      <w:r>
        <w:rPr>
          <w:rFonts w:hint="cs"/>
          <w:rtl/>
        </w:rPr>
        <w:t xml:space="preserve"> </w:t>
      </w:r>
      <w:r>
        <w:t>https://www.osem-nestle.co.il</w:t>
      </w:r>
      <w:r>
        <w:rPr>
          <w:rtl/>
        </w:rPr>
        <w:t>/</w:t>
      </w:r>
      <w:r>
        <w:rPr>
          <w:rFonts w:ascii="David" w:hAnsi="David"/>
          <w:rtl/>
        </w:rPr>
        <w:t>.</w:t>
      </w:r>
    </w:p>
    <w:p>
      <w:pPr>
        <w:widowControl w:val="0"/>
        <w:spacing w:before="240" w:after="240"/>
        <w:ind w:left="709"/>
        <w:jc w:val="both"/>
        <w:rPr>
          <w:rFonts w:ascii="David" w:hAnsi="David"/>
          <w:b/>
          <w:sz w:val="22"/>
          <w:rtl/>
        </w:rPr>
      </w:pPr>
      <w:r>
        <w:rPr>
          <w:rFonts w:ascii="David" w:hAnsi="David"/>
          <w:rtl/>
        </w:rPr>
        <w:t>"</w:t>
      </w:r>
      <w:r>
        <w:rPr>
          <w:rFonts w:ascii="David" w:hAnsi="David"/>
          <w:b/>
          <w:bCs/>
          <w:rtl/>
        </w:rPr>
        <w:t>המבצע</w:t>
      </w:r>
      <w:r>
        <w:rPr>
          <w:rFonts w:ascii="David" w:hAnsi="David"/>
          <w:rtl/>
        </w:rPr>
        <w:t>":</w:t>
      </w:r>
      <w:r>
        <w:rPr>
          <w:rFonts w:ascii="David" w:hAnsi="David"/>
          <w:b/>
          <w:sz w:val="22"/>
          <w:rtl/>
        </w:rPr>
        <w:t xml:space="preserve"> </w:t>
      </w:r>
      <w:r>
        <w:rPr>
          <w:rFonts w:ascii="David" w:hAnsi="David"/>
          <w:rtl/>
        </w:rPr>
        <w:t>מבצע לקידום מכירות המוצרים</w:t>
      </w:r>
      <w:r>
        <w:rPr>
          <w:rFonts w:ascii="David" w:hAnsi="David" w:hint="cs"/>
          <w:rtl/>
        </w:rPr>
        <w:t xml:space="preserve"> (כהגדרתם להלן)</w:t>
      </w:r>
      <w:r>
        <w:rPr>
          <w:rFonts w:ascii="David" w:hAnsi="David"/>
          <w:rtl/>
        </w:rPr>
        <w:t xml:space="preserve"> בשם "</w:t>
      </w:r>
      <w:r>
        <w:rPr>
          <w:rFonts w:ascii="David" w:hAnsi="David" w:hint="cs"/>
          <w:rtl/>
        </w:rPr>
        <w:t>שוק מגזרי - קנה 4 מוצרי גרבר המשתתפים במבצע</w:t>
      </w:r>
      <w:r>
        <w:rPr>
          <w:rFonts w:ascii="David" w:hAnsi="David"/>
          <w:rtl/>
        </w:rPr>
        <w:t xml:space="preserve"> וקבל </w:t>
      </w:r>
      <w:r>
        <w:rPr>
          <w:rFonts w:ascii="David" w:hAnsi="David" w:hint="cs"/>
          <w:rtl/>
        </w:rPr>
        <w:t>צידנית גרבר</w:t>
      </w:r>
      <w:r>
        <w:rPr>
          <w:rFonts w:ascii="David" w:hAnsi="David"/>
          <w:rtl/>
        </w:rPr>
        <w:t xml:space="preserve"> מתנה" הנערך בהתאם להוראות תקנון זה.</w:t>
      </w:r>
      <w:r>
        <w:rPr>
          <w:rFonts w:ascii="David" w:hAnsi="David" w:hint="cs"/>
          <w:b/>
          <w:sz w:val="22"/>
          <w:rtl/>
        </w:rPr>
        <w:t xml:space="preserve"> </w:t>
      </w:r>
    </w:p>
    <w:p>
      <w:pPr>
        <w:widowControl w:val="0"/>
        <w:spacing w:before="240" w:after="240"/>
        <w:ind w:left="709"/>
        <w:jc w:val="both"/>
        <w:rPr>
          <w:rFonts w:ascii="David" w:hAnsi="David"/>
          <w:b/>
          <w:sz w:val="22"/>
          <w:rtl/>
        </w:rPr>
      </w:pPr>
      <w:r>
        <w:rPr>
          <w:rFonts w:ascii="David" w:hAnsi="David"/>
          <w:rtl/>
        </w:rPr>
        <w:t>"</w:t>
      </w:r>
      <w:r>
        <w:rPr>
          <w:rFonts w:ascii="David" w:hAnsi="David"/>
          <w:b/>
          <w:bCs/>
          <w:rtl/>
        </w:rPr>
        <w:t>ה</w:t>
      </w:r>
      <w:r>
        <w:rPr>
          <w:rFonts w:ascii="David" w:hAnsi="David" w:hint="cs"/>
          <w:b/>
          <w:bCs/>
          <w:rtl/>
        </w:rPr>
        <w:t>מתנה/</w:t>
      </w:r>
      <w:proofErr w:type="spellStart"/>
      <w:r>
        <w:rPr>
          <w:rFonts w:ascii="David" w:hAnsi="David" w:hint="cs"/>
          <w:b/>
          <w:bCs/>
          <w:rtl/>
        </w:rPr>
        <w:t>ות</w:t>
      </w:r>
      <w:proofErr w:type="spellEnd"/>
      <w:r>
        <w:rPr>
          <w:rFonts w:ascii="David" w:hAnsi="David"/>
          <w:rtl/>
        </w:rPr>
        <w:t>":</w:t>
      </w:r>
      <w:r>
        <w:rPr>
          <w:rFonts w:ascii="David" w:hAnsi="David"/>
          <w:b/>
          <w:sz w:val="22"/>
          <w:rtl/>
        </w:rPr>
        <w:t xml:space="preserve"> </w:t>
      </w:r>
      <w:r>
        <w:rPr>
          <w:rFonts w:ascii="David" w:hAnsi="David" w:hint="cs"/>
          <w:rtl/>
        </w:rPr>
        <w:t xml:space="preserve">צידנית ממותגת "גרבר" בצבע כחול, עשויה </w:t>
      </w:r>
      <w:proofErr w:type="spellStart"/>
      <w:r>
        <w:rPr>
          <w:rFonts w:ascii="David" w:hAnsi="David" w:hint="cs"/>
          <w:rtl/>
        </w:rPr>
        <w:t>פוליפרופילן</w:t>
      </w:r>
      <w:proofErr w:type="spellEnd"/>
      <w:r>
        <w:rPr>
          <w:rFonts w:ascii="David" w:hAnsi="David" w:hint="cs"/>
          <w:rtl/>
        </w:rPr>
        <w:t xml:space="preserve"> עם למינציה כשבחלקה הפנימי ישנו אלומיניום לשמירה על טמפרטורת המזון</w:t>
      </w:r>
      <w:r>
        <w:rPr>
          <w:rFonts w:ascii="David" w:hAnsi="David" w:hint="cs"/>
          <w:b/>
          <w:sz w:val="22"/>
          <w:rtl/>
        </w:rPr>
        <w:t>. אסם שומרת לעצמה את הזכות להחליף את המתנה ו/או את סוג המתנה (לרבות את צבעה), בכל עת, על פי שיקול דעתה הבלעדי.</w:t>
      </w:r>
    </w:p>
    <w:p>
      <w:pPr>
        <w:widowControl w:val="0"/>
        <w:ind w:left="709"/>
        <w:jc w:val="both"/>
        <w:rPr>
          <w:rFonts w:ascii="David" w:hAnsi="David"/>
          <w:b/>
          <w:sz w:val="22"/>
          <w:highlight w:val="yellow"/>
          <w:rtl/>
        </w:rPr>
      </w:pPr>
      <w:r>
        <w:rPr>
          <w:rFonts w:ascii="David" w:hAnsi="David"/>
          <w:rtl/>
        </w:rPr>
        <w:t>"</w:t>
      </w:r>
      <w:r>
        <w:rPr>
          <w:rFonts w:ascii="David" w:hAnsi="David"/>
          <w:b/>
          <w:bCs/>
          <w:rtl/>
        </w:rPr>
        <w:t>מוצרים המשתתפים במבצע</w:t>
      </w:r>
      <w:r>
        <w:rPr>
          <w:rFonts w:ascii="David" w:hAnsi="David"/>
          <w:rtl/>
        </w:rPr>
        <w:t>" / "</w:t>
      </w:r>
      <w:r>
        <w:rPr>
          <w:rFonts w:ascii="David" w:hAnsi="David"/>
          <w:b/>
          <w:bCs/>
          <w:rtl/>
        </w:rPr>
        <w:t>המוצרים</w:t>
      </w:r>
      <w:r>
        <w:rPr>
          <w:rFonts w:ascii="David" w:hAnsi="David"/>
          <w:rtl/>
        </w:rPr>
        <w:t xml:space="preserve">": </w:t>
      </w:r>
      <w:r>
        <w:rPr>
          <w:rFonts w:ascii="David" w:hAnsi="David"/>
          <w:sz w:val="22"/>
          <w:rtl/>
        </w:rPr>
        <w:t xml:space="preserve">מגוון </w:t>
      </w:r>
      <w:r>
        <w:rPr>
          <w:rFonts w:ascii="David" w:hAnsi="David" w:hint="cs"/>
          <w:sz w:val="22"/>
          <w:rtl/>
        </w:rPr>
        <w:t xml:space="preserve">מוצרי גרבר המפורטים תחת </w:t>
      </w:r>
      <w:r>
        <w:rPr>
          <w:rFonts w:ascii="David" w:hAnsi="David" w:hint="eastAsia"/>
          <w:b/>
          <w:bCs/>
          <w:sz w:val="22"/>
          <w:u w:val="single"/>
          <w:rtl/>
        </w:rPr>
        <w:t>נספח</w:t>
      </w:r>
      <w:r>
        <w:rPr>
          <w:rFonts w:ascii="David" w:hAnsi="David"/>
          <w:b/>
          <w:bCs/>
          <w:sz w:val="22"/>
          <w:u w:val="single"/>
          <w:rtl/>
        </w:rPr>
        <w:t xml:space="preserve"> </w:t>
      </w:r>
      <w:r>
        <w:rPr>
          <w:rFonts w:ascii="David" w:hAnsi="David" w:hint="eastAsia"/>
          <w:b/>
          <w:bCs/>
          <w:sz w:val="22"/>
          <w:u w:val="single"/>
          <w:rtl/>
        </w:rPr>
        <w:t>א</w:t>
      </w:r>
      <w:r>
        <w:rPr>
          <w:rFonts w:ascii="David" w:hAnsi="David"/>
          <w:b/>
          <w:bCs/>
          <w:sz w:val="22"/>
          <w:u w:val="single"/>
          <w:rtl/>
        </w:rPr>
        <w:t>'</w:t>
      </w:r>
      <w:r>
        <w:rPr>
          <w:rFonts w:ascii="David" w:hAnsi="David" w:hint="cs"/>
          <w:sz w:val="22"/>
          <w:rtl/>
        </w:rPr>
        <w:t xml:space="preserve"> לתקנון זה</w:t>
      </w:r>
      <w:r>
        <w:rPr>
          <w:rFonts w:ascii="David" w:hAnsi="David"/>
          <w:b/>
          <w:sz w:val="22"/>
          <w:rtl/>
        </w:rPr>
        <w:t xml:space="preserve">. </w:t>
      </w:r>
      <w:bookmarkStart w:id="4" w:name="_Toc497398629"/>
    </w:p>
    <w:p>
      <w:pPr>
        <w:widowControl w:val="0"/>
        <w:spacing w:before="240" w:after="240"/>
        <w:ind w:left="709"/>
        <w:jc w:val="both"/>
        <w:rPr>
          <w:rFonts w:ascii="David" w:hAnsi="David"/>
          <w:rtl/>
        </w:rPr>
      </w:pPr>
      <w:r>
        <w:rPr>
          <w:rFonts w:ascii="David" w:hAnsi="David"/>
          <w:rtl/>
        </w:rPr>
        <w:t>"</w:t>
      </w:r>
      <w:r>
        <w:rPr>
          <w:rFonts w:ascii="David" w:hAnsi="David"/>
          <w:b/>
          <w:bCs/>
          <w:rtl/>
        </w:rPr>
        <w:t>משתתף</w:t>
      </w:r>
      <w:r>
        <w:rPr>
          <w:rFonts w:ascii="David" w:hAnsi="David"/>
          <w:rtl/>
        </w:rPr>
        <w:t>"</w:t>
      </w:r>
      <w:bookmarkEnd w:id="4"/>
      <w:r>
        <w:rPr>
          <w:rFonts w:ascii="David" w:hAnsi="David"/>
          <w:rtl/>
        </w:rPr>
        <w:t xml:space="preserve"> / "</w:t>
      </w:r>
      <w:r>
        <w:rPr>
          <w:rFonts w:ascii="David" w:hAnsi="David"/>
          <w:b/>
          <w:bCs/>
          <w:rtl/>
        </w:rPr>
        <w:t>משתתפי המבצע</w:t>
      </w:r>
      <w:r>
        <w:rPr>
          <w:rFonts w:ascii="David" w:hAnsi="David"/>
          <w:rtl/>
        </w:rPr>
        <w:t xml:space="preserve">": </w:t>
      </w:r>
      <w:r>
        <w:rPr>
          <w:rFonts w:hint="cs"/>
          <w:rtl/>
        </w:rPr>
        <w:t>בגיר מעל גיל 18 אשר לוקח חלק ומשתתף במבצע, והכל בהתאם להוראות תקנון זה.</w:t>
      </w:r>
      <w:r>
        <w:rPr>
          <w:rFonts w:ascii="David" w:hAnsi="David" w:hint="cs"/>
          <w:rtl/>
        </w:rPr>
        <w:t xml:space="preserve"> </w:t>
      </w:r>
    </w:p>
    <w:p>
      <w:pPr>
        <w:widowControl w:val="0"/>
        <w:spacing w:before="240" w:after="240"/>
        <w:ind w:left="709"/>
        <w:jc w:val="both"/>
        <w:rPr>
          <w:rFonts w:ascii="David" w:hAnsi="David"/>
          <w:b/>
          <w:bCs/>
          <w:rtl/>
        </w:rPr>
      </w:pPr>
      <w:r>
        <w:rPr>
          <w:rFonts w:ascii="David" w:hAnsi="David"/>
          <w:rtl/>
        </w:rPr>
        <w:t>"</w:t>
      </w:r>
      <w:r>
        <w:rPr>
          <w:rFonts w:ascii="David" w:hAnsi="David"/>
          <w:b/>
          <w:bCs/>
          <w:rtl/>
        </w:rPr>
        <w:t>נקודות המכירה</w:t>
      </w:r>
      <w:r>
        <w:rPr>
          <w:rFonts w:ascii="David" w:hAnsi="David" w:hint="cs"/>
          <w:rtl/>
        </w:rPr>
        <w:t>" / "</w:t>
      </w:r>
      <w:r>
        <w:rPr>
          <w:rFonts w:ascii="David" w:hAnsi="David" w:hint="cs"/>
          <w:b/>
          <w:bCs/>
          <w:rtl/>
        </w:rPr>
        <w:t>נקודות המכירה המשתתפות במבצע</w:t>
      </w:r>
      <w:r>
        <w:rPr>
          <w:rFonts w:ascii="David" w:hAnsi="David" w:hint="cs"/>
          <w:rtl/>
        </w:rPr>
        <w:t>"</w:t>
      </w:r>
      <w:r>
        <w:rPr>
          <w:rFonts w:ascii="David" w:hAnsi="David"/>
          <w:rtl/>
        </w:rPr>
        <w:t>:</w:t>
      </w:r>
      <w:r>
        <w:rPr>
          <w:rFonts w:ascii="David" w:hAnsi="David"/>
          <w:b/>
          <w:bCs/>
          <w:rtl/>
        </w:rPr>
        <w:t xml:space="preserve"> </w:t>
      </w:r>
      <w:r>
        <w:rPr>
          <w:rFonts w:ascii="David" w:hAnsi="David"/>
          <w:rtl/>
        </w:rPr>
        <w:t xml:space="preserve">סניפים ו/או חנויות </w:t>
      </w:r>
      <w:r>
        <w:rPr>
          <w:rFonts w:ascii="David" w:hAnsi="David" w:hint="cs"/>
          <w:rtl/>
        </w:rPr>
        <w:t>המשתתפים במבצע</w:t>
      </w:r>
      <w:r>
        <w:rPr>
          <w:rFonts w:ascii="David" w:hAnsi="David"/>
          <w:rtl/>
        </w:rPr>
        <w:t xml:space="preserve"> כמפורט ב</w:t>
      </w:r>
      <w:r>
        <w:rPr>
          <w:rFonts w:ascii="David" w:hAnsi="David"/>
          <w:b/>
          <w:bCs/>
          <w:u w:val="single"/>
          <w:rtl/>
        </w:rPr>
        <w:t>נספח ב'</w:t>
      </w:r>
      <w:r>
        <w:rPr>
          <w:rFonts w:ascii="David" w:hAnsi="David"/>
          <w:rtl/>
        </w:rPr>
        <w:t xml:space="preserve"> לתקנון זה</w:t>
      </w:r>
      <w:r>
        <w:rPr>
          <w:rFonts w:ascii="David" w:hAnsi="David"/>
          <w:b/>
          <w:sz w:val="22"/>
          <w:rtl/>
        </w:rPr>
        <w:t>.</w:t>
      </w:r>
      <w:r>
        <w:rPr>
          <w:rFonts w:ascii="David" w:hAnsi="David" w:hint="cs"/>
          <w:rtl/>
        </w:rPr>
        <w:t xml:space="preserve"> </w:t>
      </w:r>
    </w:p>
    <w:p>
      <w:pPr>
        <w:widowControl w:val="0"/>
        <w:spacing w:before="240" w:after="240"/>
        <w:ind w:left="709"/>
        <w:jc w:val="both"/>
        <w:rPr>
          <w:rFonts w:ascii="David" w:hAnsi="David"/>
          <w:rtl/>
        </w:rPr>
      </w:pPr>
      <w:r>
        <w:rPr>
          <w:rFonts w:ascii="David" w:hAnsi="David"/>
          <w:rtl/>
        </w:rPr>
        <w:t>"</w:t>
      </w:r>
      <w:r>
        <w:rPr>
          <w:rFonts w:ascii="David" w:hAnsi="David"/>
          <w:b/>
          <w:bCs/>
          <w:rtl/>
        </w:rPr>
        <w:t>תקופת המבצע</w:t>
      </w:r>
      <w:r>
        <w:rPr>
          <w:rFonts w:ascii="David" w:hAnsi="David"/>
          <w:rtl/>
        </w:rPr>
        <w:t xml:space="preserve">": המבצע יחל ביום </w:t>
      </w:r>
      <w:r>
        <w:rPr>
          <w:rFonts w:ascii="David" w:hAnsi="David" w:hint="cs"/>
          <w:rtl/>
        </w:rPr>
        <w:t>1.7.2021</w:t>
      </w:r>
      <w:r>
        <w:rPr>
          <w:rFonts w:ascii="David" w:hAnsi="David"/>
          <w:rtl/>
        </w:rPr>
        <w:t xml:space="preserve">, ויסתיים ביום </w:t>
      </w:r>
      <w:r>
        <w:rPr>
          <w:rFonts w:ascii="David" w:hAnsi="David" w:hint="cs"/>
          <w:rtl/>
        </w:rPr>
        <w:t>31.7.2021</w:t>
      </w:r>
      <w:r>
        <w:rPr>
          <w:rFonts w:ascii="David" w:hAnsi="David"/>
          <w:rtl/>
        </w:rPr>
        <w:t xml:space="preserve"> ו/או </w:t>
      </w:r>
      <w:r>
        <w:rPr>
          <w:rFonts w:ascii="David" w:hAnsi="David" w:hint="cs"/>
          <w:rtl/>
        </w:rPr>
        <w:t xml:space="preserve">עם </w:t>
      </w:r>
      <w:r>
        <w:rPr>
          <w:rFonts w:ascii="David" w:hAnsi="David"/>
          <w:rtl/>
        </w:rPr>
        <w:t>גמר מלאי ה</w:t>
      </w:r>
      <w:r>
        <w:rPr>
          <w:rFonts w:ascii="David" w:hAnsi="David" w:hint="cs"/>
          <w:rtl/>
        </w:rPr>
        <w:t>מתנות (לרבות גמר מלאי המתנות בנקודת מכירה ספציפית)</w:t>
      </w:r>
      <w:r>
        <w:rPr>
          <w:rFonts w:ascii="David" w:hAnsi="David"/>
          <w:rtl/>
        </w:rPr>
        <w:t xml:space="preserve">, </w:t>
      </w:r>
      <w:r>
        <w:rPr>
          <w:rFonts w:ascii="David" w:hAnsi="David" w:hint="cs"/>
          <w:b/>
          <w:bCs/>
          <w:rtl/>
        </w:rPr>
        <w:t xml:space="preserve">לפי </w:t>
      </w:r>
      <w:r>
        <w:rPr>
          <w:rFonts w:ascii="David" w:hAnsi="David"/>
          <w:b/>
          <w:bCs/>
          <w:rtl/>
        </w:rPr>
        <w:t xml:space="preserve">המוקדם </w:t>
      </w:r>
      <w:r>
        <w:rPr>
          <w:rFonts w:ascii="David" w:hAnsi="David" w:hint="cs"/>
          <w:b/>
          <w:bCs/>
          <w:rtl/>
        </w:rPr>
        <w:t>מבניהם</w:t>
      </w:r>
      <w:r>
        <w:rPr>
          <w:rFonts w:ascii="David" w:hAnsi="David"/>
          <w:rtl/>
        </w:rPr>
        <w:t xml:space="preserve">. </w:t>
      </w:r>
      <w:r>
        <w:rPr>
          <w:rFonts w:ascii="David" w:hAnsi="David" w:hint="cs"/>
          <w:rtl/>
        </w:rPr>
        <w:t>אסם</w:t>
      </w:r>
      <w:r>
        <w:rPr>
          <w:rFonts w:ascii="David" w:hAnsi="David"/>
          <w:rtl/>
        </w:rPr>
        <w:t xml:space="preserve"> רשאית לשנות את מועד תחילת המבצע ו/או את מועד סיומו, לרבות</w:t>
      </w:r>
      <w:r>
        <w:rPr>
          <w:rFonts w:ascii="David" w:hAnsi="David" w:hint="cs"/>
          <w:rtl/>
        </w:rPr>
        <w:t xml:space="preserve"> להאריך או</w:t>
      </w:r>
      <w:r>
        <w:rPr>
          <w:rFonts w:ascii="David" w:hAnsi="David"/>
          <w:rtl/>
        </w:rPr>
        <w:t xml:space="preserve"> לקצר או לקטוע את תקופת המבצע, ללא הודעה מראש, ועל פי שיקול דעתה הבלעדי.</w:t>
      </w:r>
    </w:p>
    <w:p>
      <w:pPr>
        <w:pStyle w:val="21"/>
        <w:widowControl w:val="0"/>
        <w:numPr>
          <w:ilvl w:val="0"/>
          <w:numId w:val="2"/>
        </w:numPr>
        <w:spacing w:line="360" w:lineRule="auto"/>
        <w:jc w:val="both"/>
        <w:rPr>
          <w:u w:val="single"/>
          <w:rtl/>
        </w:rPr>
      </w:pPr>
      <w:bookmarkStart w:id="5" w:name="_Toc40011356"/>
      <w:bookmarkStart w:id="6" w:name="_Toc50603581"/>
      <w:r>
        <w:rPr>
          <w:rFonts w:hint="cs"/>
          <w:u w:val="single"/>
          <w:rtl/>
        </w:rPr>
        <w:t>כללי</w:t>
      </w:r>
      <w:bookmarkEnd w:id="5"/>
      <w:bookmarkEnd w:id="6"/>
    </w:p>
    <w:p>
      <w:pPr>
        <w:widowControl w:val="0"/>
        <w:spacing w:after="240"/>
        <w:ind w:left="1418" w:hanging="709"/>
        <w:jc w:val="both"/>
        <w:rPr>
          <w:rtl/>
        </w:rPr>
      </w:pPr>
      <w:r>
        <w:rPr>
          <w:rFonts w:hint="cs"/>
          <w:sz w:val="20"/>
          <w:rtl/>
        </w:rPr>
        <w:t>2.1</w:t>
      </w:r>
      <w:r>
        <w:rPr>
          <w:sz w:val="20"/>
          <w:rtl/>
        </w:rPr>
        <w:tab/>
      </w:r>
      <w:r>
        <w:rPr>
          <w:rFonts w:hint="cs"/>
          <w:rtl/>
        </w:rPr>
        <w:t>תקנון זה מסדיר את תנאי ההשתתפות במבצע והינו חוזה לכל דבר ועניין. התקנון ממצה את זכויות וחובות הצדדים, ועצם ההשתתפות במבצע מהווה הסכמה מלאה לכל האמור בו.</w:t>
      </w:r>
    </w:p>
    <w:p>
      <w:pPr>
        <w:widowControl w:val="0"/>
        <w:spacing w:after="240"/>
        <w:ind w:left="1418" w:hanging="709"/>
        <w:jc w:val="both"/>
        <w:rPr>
          <w:rtl/>
        </w:rPr>
      </w:pPr>
      <w:r>
        <w:rPr>
          <w:rFonts w:hint="cs"/>
          <w:rtl/>
        </w:rPr>
        <w:t>2.2</w:t>
      </w:r>
      <w:r>
        <w:rPr>
          <w:rFonts w:hint="cs"/>
          <w:rtl/>
        </w:rPr>
        <w:tab/>
        <w:t>הוראות תקנון זה תגברנה על כל מודעה או פרסום אחר.</w:t>
      </w:r>
    </w:p>
    <w:p>
      <w:pPr>
        <w:widowControl w:val="0"/>
        <w:spacing w:after="240"/>
        <w:ind w:left="1418" w:hanging="709"/>
        <w:jc w:val="both"/>
        <w:rPr>
          <w:rtl/>
        </w:rPr>
      </w:pPr>
      <w:r>
        <w:rPr>
          <w:rFonts w:hint="cs"/>
          <w:rtl/>
        </w:rPr>
        <w:t>2.3</w:t>
      </w:r>
      <w:r>
        <w:rPr>
          <w:rFonts w:hint="cs"/>
          <w:rtl/>
        </w:rPr>
        <w:tab/>
        <w:t>הוראות תקנון זה</w:t>
      </w:r>
      <w:r>
        <w:rPr>
          <w:rtl/>
        </w:rPr>
        <w:t xml:space="preserve"> מנוסח</w:t>
      </w:r>
      <w:r>
        <w:rPr>
          <w:rFonts w:hint="cs"/>
          <w:rtl/>
        </w:rPr>
        <w:t>ות</w:t>
      </w:r>
      <w:r>
        <w:rPr>
          <w:rtl/>
        </w:rPr>
        <w:t xml:space="preserve"> בלשון זכר מטעמי </w:t>
      </w:r>
      <w:r>
        <w:rPr>
          <w:rFonts w:hint="eastAsia"/>
          <w:rtl/>
        </w:rPr>
        <w:t>נוחות</w:t>
      </w:r>
      <w:r>
        <w:rPr>
          <w:rtl/>
        </w:rPr>
        <w:t xml:space="preserve"> בלבד</w:t>
      </w:r>
      <w:r>
        <w:rPr>
          <w:rFonts w:hint="cs"/>
          <w:rtl/>
        </w:rPr>
        <w:t>,</w:t>
      </w:r>
      <w:r>
        <w:rPr>
          <w:rtl/>
        </w:rPr>
        <w:t xml:space="preserve"> וה</w:t>
      </w:r>
      <w:r>
        <w:rPr>
          <w:rFonts w:hint="cs"/>
          <w:rtl/>
        </w:rPr>
        <w:t>ן</w:t>
      </w:r>
      <w:r>
        <w:rPr>
          <w:rtl/>
        </w:rPr>
        <w:t xml:space="preserve"> מתייחס</w:t>
      </w:r>
      <w:r>
        <w:rPr>
          <w:rFonts w:hint="cs"/>
          <w:rtl/>
        </w:rPr>
        <w:t>ות גם לנקבה.</w:t>
      </w:r>
    </w:p>
    <w:p>
      <w:pPr>
        <w:widowControl w:val="0"/>
        <w:spacing w:after="240"/>
        <w:ind w:left="1418" w:hanging="709"/>
        <w:jc w:val="both"/>
        <w:rPr>
          <w:rtl/>
        </w:rPr>
      </w:pPr>
      <w:r>
        <w:rPr>
          <w:rFonts w:hint="cs"/>
          <w:rtl/>
        </w:rPr>
        <w:t>2.4</w:t>
      </w:r>
      <w:r>
        <w:rPr>
          <w:rFonts w:hint="cs"/>
          <w:rtl/>
        </w:rPr>
        <w:tab/>
        <w:t>אין ב</w:t>
      </w:r>
      <w:r>
        <w:rPr>
          <w:rtl/>
        </w:rPr>
        <w:t xml:space="preserve">תנאי </w:t>
      </w:r>
      <w:r>
        <w:rPr>
          <w:rFonts w:hint="cs"/>
          <w:rtl/>
        </w:rPr>
        <w:t>המבצע</w:t>
      </w:r>
      <w:r>
        <w:rPr>
          <w:rtl/>
        </w:rPr>
        <w:t xml:space="preserve"> </w:t>
      </w:r>
      <w:r>
        <w:rPr>
          <w:rFonts w:hint="cs"/>
          <w:rtl/>
        </w:rPr>
        <w:t>ש</w:t>
      </w:r>
      <w:r>
        <w:rPr>
          <w:rtl/>
        </w:rPr>
        <w:t>להלן</w:t>
      </w:r>
      <w:r>
        <w:rPr>
          <w:rFonts w:hint="cs"/>
          <w:rtl/>
        </w:rPr>
        <w:t xml:space="preserve"> כדי לגרוע </w:t>
      </w:r>
      <w:r>
        <w:rPr>
          <w:rtl/>
        </w:rPr>
        <w:t xml:space="preserve">ו/או לשנות </w:t>
      </w:r>
      <w:r>
        <w:rPr>
          <w:rFonts w:hint="cs"/>
          <w:rtl/>
        </w:rPr>
        <w:t>מכל הגנה ו/או זכות המוקנית לאסם על פי ההסכמים בינה לבין מי מהמשתתפים.</w:t>
      </w:r>
    </w:p>
    <w:p>
      <w:pPr>
        <w:widowControl w:val="0"/>
        <w:spacing w:after="120"/>
        <w:ind w:left="1418" w:hanging="709"/>
        <w:jc w:val="both"/>
        <w:rPr>
          <w:rtl/>
        </w:rPr>
      </w:pPr>
      <w:r>
        <w:rPr>
          <w:rFonts w:hint="cs"/>
          <w:rtl/>
        </w:rPr>
        <w:t>2.5</w:t>
      </w:r>
      <w:r>
        <w:rPr>
          <w:b/>
          <w:bCs/>
          <w:rtl/>
        </w:rPr>
        <w:tab/>
      </w:r>
      <w:r>
        <w:rPr>
          <w:rFonts w:hint="cs"/>
          <w:u w:val="single"/>
          <w:rtl/>
        </w:rPr>
        <w:t>רשימת נספחים</w:t>
      </w:r>
      <w:r>
        <w:rPr>
          <w:rFonts w:hint="cs"/>
          <w:rtl/>
        </w:rPr>
        <w:t xml:space="preserve">: לתקנון זה מצורפים הנספחים הבאים: </w:t>
      </w:r>
    </w:p>
    <w:p>
      <w:pPr>
        <w:widowControl w:val="0"/>
        <w:spacing w:after="120"/>
        <w:ind w:left="1418"/>
        <w:jc w:val="both"/>
        <w:rPr>
          <w:rtl/>
        </w:rPr>
      </w:pPr>
      <w:r>
        <w:rPr>
          <w:rFonts w:hint="cs"/>
          <w:b/>
          <w:bCs/>
          <w:rtl/>
        </w:rPr>
        <w:lastRenderedPageBreak/>
        <w:t xml:space="preserve">נספח א' </w:t>
      </w:r>
      <w:r>
        <w:rPr>
          <w:rFonts w:hint="cs"/>
          <w:rtl/>
        </w:rPr>
        <w:t>- רשימת המוצרים המשתתפים במבצע;</w:t>
      </w:r>
    </w:p>
    <w:p>
      <w:pPr>
        <w:widowControl w:val="0"/>
        <w:spacing w:after="120"/>
        <w:ind w:left="1418"/>
        <w:jc w:val="both"/>
        <w:rPr>
          <w:highlight w:val="cyan"/>
          <w:rtl/>
        </w:rPr>
      </w:pPr>
      <w:r>
        <w:rPr>
          <w:rFonts w:hint="eastAsia"/>
          <w:b/>
          <w:bCs/>
          <w:rtl/>
        </w:rPr>
        <w:t>נספח</w:t>
      </w:r>
      <w:r>
        <w:rPr>
          <w:b/>
          <w:bCs/>
          <w:rtl/>
        </w:rPr>
        <w:t xml:space="preserve"> </w:t>
      </w:r>
      <w:r>
        <w:rPr>
          <w:rFonts w:hint="eastAsia"/>
          <w:b/>
          <w:bCs/>
          <w:rtl/>
        </w:rPr>
        <w:t>ב</w:t>
      </w:r>
      <w:r>
        <w:rPr>
          <w:b/>
          <w:bCs/>
          <w:rtl/>
        </w:rPr>
        <w:t>'</w:t>
      </w:r>
      <w:r>
        <w:rPr>
          <w:rFonts w:hint="cs"/>
          <w:rtl/>
        </w:rPr>
        <w:t xml:space="preserve"> - רשימת נקודות המכירה המשתתפות במבצע.</w:t>
      </w:r>
    </w:p>
    <w:p>
      <w:pPr>
        <w:pStyle w:val="21"/>
        <w:widowControl w:val="0"/>
        <w:numPr>
          <w:ilvl w:val="0"/>
          <w:numId w:val="2"/>
        </w:numPr>
        <w:spacing w:before="240" w:after="240"/>
        <w:jc w:val="both"/>
        <w:rPr>
          <w:bCs/>
          <w:u w:val="single"/>
          <w:rtl/>
        </w:rPr>
      </w:pPr>
      <w:bookmarkStart w:id="7" w:name="_Toc40011357"/>
      <w:bookmarkStart w:id="8" w:name="_Toc50603582"/>
      <w:r>
        <w:rPr>
          <w:rFonts w:hint="eastAsia"/>
          <w:u w:val="single"/>
          <w:rtl/>
        </w:rPr>
        <w:t>השתתפות</w:t>
      </w:r>
      <w:r>
        <w:rPr>
          <w:u w:val="single"/>
          <w:rtl/>
        </w:rPr>
        <w:t xml:space="preserve"> </w:t>
      </w:r>
      <w:r>
        <w:rPr>
          <w:rFonts w:hint="eastAsia"/>
          <w:u w:val="single"/>
          <w:rtl/>
        </w:rPr>
        <w:t>במבצע</w:t>
      </w:r>
      <w:bookmarkEnd w:id="7"/>
      <w:bookmarkEnd w:id="8"/>
    </w:p>
    <w:p>
      <w:pPr>
        <w:widowControl w:val="0"/>
        <w:ind w:left="1429" w:hanging="696"/>
        <w:jc w:val="both"/>
        <w:rPr>
          <w:rtl/>
        </w:rPr>
      </w:pPr>
      <w:bookmarkStart w:id="9" w:name="_Toc520737565"/>
      <w:r>
        <w:rPr>
          <w:rtl/>
        </w:rPr>
        <w:t>3.1</w:t>
      </w:r>
      <w:r>
        <w:rPr>
          <w:rtl/>
        </w:rPr>
        <w:tab/>
      </w:r>
      <w:bookmarkEnd w:id="9"/>
      <w:r>
        <w:rPr>
          <w:rFonts w:hint="eastAsia"/>
          <w:rtl/>
        </w:rPr>
        <w:t>כל</w:t>
      </w:r>
      <w:r>
        <w:rPr>
          <w:rtl/>
        </w:rPr>
        <w:t xml:space="preserve"> </w:t>
      </w:r>
      <w:r>
        <w:rPr>
          <w:rFonts w:hint="eastAsia"/>
          <w:rtl/>
        </w:rPr>
        <w:t>משתתף</w:t>
      </w:r>
      <w:r>
        <w:rPr>
          <w:rtl/>
        </w:rPr>
        <w:t xml:space="preserve"> במבצע אשר ירכוש </w:t>
      </w:r>
      <w:r>
        <w:rPr>
          <w:rFonts w:hint="cs"/>
          <w:rtl/>
        </w:rPr>
        <w:t xml:space="preserve">ברכישה בודדת </w:t>
      </w:r>
      <w:r>
        <w:rPr>
          <w:rtl/>
        </w:rPr>
        <w:t>במהלך תקופת המבצע באחת מנקודות המכירה</w:t>
      </w:r>
      <w:r>
        <w:rPr>
          <w:rFonts w:hint="cs"/>
          <w:rtl/>
        </w:rPr>
        <w:t xml:space="preserve"> המשתתפות במבצע</w:t>
      </w:r>
      <w:r>
        <w:rPr>
          <w:rtl/>
        </w:rPr>
        <w:t xml:space="preserve"> </w:t>
      </w:r>
      <w:r>
        <w:rPr>
          <w:rFonts w:hint="cs"/>
          <w:b/>
          <w:bCs/>
          <w:rtl/>
        </w:rPr>
        <w:t>4 (ארבעה) פריטים</w:t>
      </w:r>
      <w:r>
        <w:rPr>
          <w:rFonts w:hint="cs"/>
          <w:rtl/>
        </w:rPr>
        <w:t xml:space="preserve"> או יותר (זהים או שונים) </w:t>
      </w:r>
      <w:r>
        <w:rPr>
          <w:rFonts w:hint="eastAsia"/>
          <w:rtl/>
        </w:rPr>
        <w:t>ממגוון</w:t>
      </w:r>
      <w:r>
        <w:rPr>
          <w:rtl/>
        </w:rPr>
        <w:t xml:space="preserve"> </w:t>
      </w:r>
      <w:r>
        <w:rPr>
          <w:rFonts w:hint="eastAsia"/>
          <w:rtl/>
        </w:rPr>
        <w:t>המוצרים</w:t>
      </w:r>
      <w:r>
        <w:rPr>
          <w:rtl/>
        </w:rPr>
        <w:t xml:space="preserve"> </w:t>
      </w:r>
      <w:r>
        <w:rPr>
          <w:rFonts w:hint="eastAsia"/>
          <w:rtl/>
        </w:rPr>
        <w:t>המשתתפים</w:t>
      </w:r>
      <w:r>
        <w:rPr>
          <w:rtl/>
        </w:rPr>
        <w:t xml:space="preserve"> </w:t>
      </w:r>
      <w:r>
        <w:rPr>
          <w:rFonts w:hint="eastAsia"/>
          <w:rtl/>
        </w:rPr>
        <w:t>במבצע</w:t>
      </w:r>
      <w:r>
        <w:rPr>
          <w:rtl/>
        </w:rPr>
        <w:t xml:space="preserve"> (</w:t>
      </w:r>
      <w:r>
        <w:rPr>
          <w:rFonts w:hint="eastAsia"/>
          <w:rtl/>
        </w:rPr>
        <w:t>להלן</w:t>
      </w:r>
      <w:r>
        <w:rPr>
          <w:rtl/>
        </w:rPr>
        <w:t>: "</w:t>
      </w:r>
      <w:r>
        <w:rPr>
          <w:rFonts w:hint="eastAsia"/>
          <w:b/>
          <w:bCs/>
          <w:rtl/>
        </w:rPr>
        <w:t>הרכישה</w:t>
      </w:r>
      <w:r>
        <w:rPr>
          <w:rtl/>
        </w:rPr>
        <w:t xml:space="preserve">"), יהיה זכאי לקבלת </w:t>
      </w:r>
      <w:r>
        <w:rPr>
          <w:rFonts w:hint="eastAsia"/>
          <w:rtl/>
        </w:rPr>
        <w:t>המתנה</w:t>
      </w:r>
      <w:r>
        <w:rPr>
          <w:rtl/>
        </w:rPr>
        <w:t xml:space="preserve"> כהגדרתה לעיל, </w:t>
      </w:r>
      <w:r>
        <w:rPr>
          <w:rFonts w:hint="eastAsia"/>
          <w:rtl/>
        </w:rPr>
        <w:t>בכפוף</w:t>
      </w:r>
      <w:r>
        <w:rPr>
          <w:rtl/>
        </w:rPr>
        <w:t xml:space="preserve"> </w:t>
      </w:r>
      <w:r>
        <w:rPr>
          <w:rFonts w:hint="eastAsia"/>
          <w:rtl/>
        </w:rPr>
        <w:t>לאמור</w:t>
      </w:r>
      <w:r>
        <w:rPr>
          <w:rtl/>
        </w:rPr>
        <w:t xml:space="preserve"> </w:t>
      </w:r>
      <w:r>
        <w:rPr>
          <w:rFonts w:hint="eastAsia"/>
          <w:rtl/>
        </w:rPr>
        <w:t>בסעיף</w:t>
      </w:r>
      <w:r>
        <w:rPr>
          <w:rtl/>
        </w:rPr>
        <w:t xml:space="preserve"> 3 </w:t>
      </w:r>
      <w:r>
        <w:rPr>
          <w:rFonts w:hint="eastAsia"/>
          <w:rtl/>
        </w:rPr>
        <w:t>זה</w:t>
      </w:r>
      <w:r>
        <w:rPr>
          <w:rtl/>
        </w:rPr>
        <w:t xml:space="preserve"> </w:t>
      </w:r>
      <w:r>
        <w:rPr>
          <w:rFonts w:hint="eastAsia"/>
          <w:rtl/>
        </w:rPr>
        <w:t>להלן</w:t>
      </w:r>
      <w:r>
        <w:rPr>
          <w:rtl/>
        </w:rPr>
        <w:t xml:space="preserve">. </w:t>
      </w:r>
    </w:p>
    <w:p>
      <w:pPr>
        <w:widowControl w:val="0"/>
        <w:spacing w:before="240" w:after="240"/>
        <w:ind w:left="1429" w:hanging="720"/>
        <w:jc w:val="both"/>
        <w:rPr>
          <w:rtl/>
        </w:rPr>
      </w:pPr>
      <w:r>
        <w:rPr>
          <w:rFonts w:hint="cs"/>
          <w:rtl/>
        </w:rPr>
        <w:t>3.2</w:t>
      </w:r>
      <w:r>
        <w:rPr>
          <w:rFonts w:hint="cs"/>
          <w:rtl/>
        </w:rPr>
        <w:tab/>
      </w:r>
      <w:r>
        <w:rPr>
          <w:rFonts w:hint="eastAsia"/>
          <w:rtl/>
        </w:rPr>
        <w:t>קבלת</w:t>
      </w:r>
      <w:r>
        <w:rPr>
          <w:rtl/>
        </w:rPr>
        <w:t xml:space="preserve"> </w:t>
      </w:r>
      <w:r>
        <w:rPr>
          <w:rFonts w:hint="eastAsia"/>
          <w:rtl/>
        </w:rPr>
        <w:t>המתנה</w:t>
      </w:r>
      <w:r>
        <w:rPr>
          <w:rtl/>
        </w:rPr>
        <w:t xml:space="preserve"> </w:t>
      </w:r>
      <w:r>
        <w:rPr>
          <w:rFonts w:hint="eastAsia"/>
          <w:rtl/>
        </w:rPr>
        <w:t>תתאפשר</w:t>
      </w:r>
      <w:r>
        <w:rPr>
          <w:rFonts w:hint="cs"/>
          <w:rtl/>
        </w:rPr>
        <w:t xml:space="preserve"> בקופה הראשית של נקודת המכירה בה בוצעה הרכישה </w:t>
      </w:r>
      <w:r>
        <w:rPr>
          <w:rFonts w:hint="eastAsia"/>
          <w:rtl/>
        </w:rPr>
        <w:t>בשעות</w:t>
      </w:r>
      <w:r>
        <w:rPr>
          <w:rtl/>
        </w:rPr>
        <w:t xml:space="preserve"> </w:t>
      </w:r>
      <w:r>
        <w:rPr>
          <w:rFonts w:hint="eastAsia"/>
          <w:rtl/>
        </w:rPr>
        <w:t>הפעילות</w:t>
      </w:r>
      <w:r>
        <w:rPr>
          <w:rtl/>
        </w:rPr>
        <w:t xml:space="preserve"> </w:t>
      </w:r>
      <w:r>
        <w:rPr>
          <w:rFonts w:hint="eastAsia"/>
          <w:rtl/>
        </w:rPr>
        <w:t>של</w:t>
      </w:r>
      <w:r>
        <w:rPr>
          <w:rtl/>
        </w:rPr>
        <w:t xml:space="preserve"> </w:t>
      </w:r>
      <w:r>
        <w:rPr>
          <w:rFonts w:hint="eastAsia"/>
          <w:rtl/>
        </w:rPr>
        <w:t>נקודת</w:t>
      </w:r>
      <w:r>
        <w:rPr>
          <w:rtl/>
        </w:rPr>
        <w:t xml:space="preserve"> </w:t>
      </w:r>
      <w:r>
        <w:rPr>
          <w:rFonts w:hint="eastAsia"/>
          <w:rtl/>
        </w:rPr>
        <w:t>המכירה</w:t>
      </w:r>
      <w:r>
        <w:rPr>
          <w:rtl/>
        </w:rPr>
        <w:t xml:space="preserve">, </w:t>
      </w:r>
      <w:r>
        <w:rPr>
          <w:rFonts w:hint="cs"/>
          <w:rtl/>
        </w:rPr>
        <w:t xml:space="preserve">ועד גמר מלאי המתנות </w:t>
      </w:r>
      <w:r>
        <w:rPr>
          <w:rFonts w:hint="eastAsia"/>
          <w:rtl/>
        </w:rPr>
        <w:t>בנקודת</w:t>
      </w:r>
      <w:r>
        <w:rPr>
          <w:rtl/>
        </w:rPr>
        <w:t xml:space="preserve"> המכירה </w:t>
      </w:r>
      <w:r>
        <w:rPr>
          <w:rFonts w:hint="cs"/>
          <w:rtl/>
        </w:rPr>
        <w:t>בה</w:t>
      </w:r>
      <w:r>
        <w:rPr>
          <w:rtl/>
        </w:rPr>
        <w:t xml:space="preserve"> </w:t>
      </w:r>
      <w:r>
        <w:rPr>
          <w:rFonts w:hint="eastAsia"/>
          <w:rtl/>
        </w:rPr>
        <w:t>בוצעה</w:t>
      </w:r>
      <w:r>
        <w:rPr>
          <w:rtl/>
        </w:rPr>
        <w:t xml:space="preserve"> הרכישה.</w:t>
      </w:r>
      <w:r>
        <w:rPr>
          <w:rFonts w:hint="cs"/>
          <w:rtl/>
        </w:rPr>
        <w:t xml:space="preserve"> </w:t>
      </w:r>
      <w:r>
        <w:rPr>
          <w:rFonts w:hint="eastAsia"/>
          <w:b/>
          <w:rtl/>
        </w:rPr>
        <w:t>יובהר</w:t>
      </w:r>
      <w:r>
        <w:rPr>
          <w:rFonts w:hint="cs"/>
          <w:rtl/>
        </w:rPr>
        <w:t>, כי לא ניתן לממש את הזכות לקבלת המתנה בנקודת המכירה אשר איננה נקודת המכירה שבה בוצעה הרכישה כאמור. עוד יובהר</w:t>
      </w:r>
      <w:r>
        <w:rPr>
          <w:b/>
          <w:rtl/>
        </w:rPr>
        <w:t xml:space="preserve">, כי </w:t>
      </w:r>
      <w:r>
        <w:rPr>
          <w:rFonts w:hint="eastAsia"/>
          <w:b/>
          <w:rtl/>
        </w:rPr>
        <w:t>קבלת</w:t>
      </w:r>
      <w:r>
        <w:rPr>
          <w:b/>
          <w:rtl/>
        </w:rPr>
        <w:t xml:space="preserve"> </w:t>
      </w:r>
      <w:r>
        <w:rPr>
          <w:rFonts w:hint="eastAsia"/>
          <w:b/>
          <w:rtl/>
        </w:rPr>
        <w:t>המתנה</w:t>
      </w:r>
      <w:r>
        <w:rPr>
          <w:b/>
          <w:rtl/>
        </w:rPr>
        <w:t xml:space="preserve"> </w:t>
      </w:r>
      <w:r>
        <w:rPr>
          <w:rFonts w:hint="cs"/>
          <w:b/>
          <w:rtl/>
        </w:rPr>
        <w:t>מותנית</w:t>
      </w:r>
      <w:r>
        <w:rPr>
          <w:b/>
          <w:rtl/>
        </w:rPr>
        <w:t xml:space="preserve"> </w:t>
      </w:r>
      <w:r>
        <w:rPr>
          <w:rFonts w:hint="cs"/>
          <w:b/>
          <w:rtl/>
        </w:rPr>
        <w:t>בהצגת חשבונית ושרשור קופה תקינים בגין הרכישה.</w:t>
      </w:r>
    </w:p>
    <w:p>
      <w:pPr>
        <w:widowControl w:val="0"/>
        <w:spacing w:before="240" w:after="240"/>
        <w:ind w:left="1429" w:hanging="720"/>
        <w:jc w:val="both"/>
        <w:rPr>
          <w:rtl/>
        </w:rPr>
      </w:pPr>
      <w:bookmarkStart w:id="10" w:name="_Toc520737566"/>
      <w:r>
        <w:rPr>
          <w:rFonts w:hint="cs"/>
          <w:rtl/>
        </w:rPr>
        <w:t>3.3</w:t>
      </w:r>
      <w:r>
        <w:rPr>
          <w:rtl/>
        </w:rPr>
        <w:tab/>
      </w:r>
      <w:bookmarkStart w:id="11" w:name="_Toc529805604"/>
      <w:bookmarkEnd w:id="10"/>
      <w:r>
        <w:rPr>
          <w:rFonts w:hint="cs"/>
          <w:rtl/>
        </w:rPr>
        <w:t xml:space="preserve">מלאי המתנות מוגבל לכמות כוללת </w:t>
      </w:r>
      <w:r>
        <w:rPr>
          <w:rFonts w:hint="eastAsia"/>
          <w:rtl/>
        </w:rPr>
        <w:t>של</w:t>
      </w:r>
      <w:r>
        <w:rPr>
          <w:rtl/>
        </w:rPr>
        <w:t xml:space="preserve"> </w:t>
      </w:r>
      <w:r>
        <w:rPr>
          <w:rFonts w:hint="cs"/>
          <w:rtl/>
        </w:rPr>
        <w:t>3,000</w:t>
      </w:r>
      <w:r>
        <w:rPr>
          <w:rtl/>
        </w:rPr>
        <w:t xml:space="preserve"> </w:t>
      </w:r>
      <w:r>
        <w:rPr>
          <w:rFonts w:hint="eastAsia"/>
          <w:rtl/>
        </w:rPr>
        <w:t>מתנות</w:t>
      </w:r>
      <w:r>
        <w:rPr>
          <w:rtl/>
        </w:rPr>
        <w:t xml:space="preserve"> סך </w:t>
      </w:r>
      <w:proofErr w:type="spellStart"/>
      <w:r>
        <w:rPr>
          <w:rFonts w:hint="eastAsia"/>
          <w:rtl/>
        </w:rPr>
        <w:t>הכל</w:t>
      </w:r>
      <w:proofErr w:type="spellEnd"/>
      <w:r>
        <w:rPr>
          <w:rtl/>
        </w:rPr>
        <w:t xml:space="preserve">, </w:t>
      </w:r>
      <w:r>
        <w:rPr>
          <w:rFonts w:hint="eastAsia"/>
          <w:rtl/>
        </w:rPr>
        <w:t>אשר</w:t>
      </w:r>
      <w:r>
        <w:rPr>
          <w:rtl/>
        </w:rPr>
        <w:t xml:space="preserve"> </w:t>
      </w:r>
      <w:r>
        <w:rPr>
          <w:rFonts w:hint="eastAsia"/>
          <w:rtl/>
        </w:rPr>
        <w:t>תחולק</w:t>
      </w:r>
      <w:r>
        <w:rPr>
          <w:rFonts w:hint="cs"/>
          <w:rtl/>
        </w:rPr>
        <w:t>נה</w:t>
      </w:r>
      <w:r>
        <w:rPr>
          <w:rtl/>
        </w:rPr>
        <w:t xml:space="preserve"> </w:t>
      </w:r>
      <w:r>
        <w:rPr>
          <w:rFonts w:hint="eastAsia"/>
          <w:rtl/>
        </w:rPr>
        <w:t>בין</w:t>
      </w:r>
      <w:r>
        <w:rPr>
          <w:rtl/>
        </w:rPr>
        <w:t xml:space="preserve"> נקודות המכירה </w:t>
      </w:r>
      <w:r>
        <w:rPr>
          <w:rFonts w:hint="cs"/>
          <w:rtl/>
        </w:rPr>
        <w:t>ה</w:t>
      </w:r>
      <w:r>
        <w:rPr>
          <w:rFonts w:hint="eastAsia"/>
          <w:rtl/>
        </w:rPr>
        <w:t>מפורט</w:t>
      </w:r>
      <w:r>
        <w:rPr>
          <w:rFonts w:hint="cs"/>
          <w:rtl/>
        </w:rPr>
        <w:t>ות</w:t>
      </w:r>
      <w:r>
        <w:rPr>
          <w:rtl/>
        </w:rPr>
        <w:t xml:space="preserve"> </w:t>
      </w:r>
      <w:r>
        <w:rPr>
          <w:rFonts w:hint="eastAsia"/>
          <w:rtl/>
        </w:rPr>
        <w:t>בנספח</w:t>
      </w:r>
      <w:r>
        <w:rPr>
          <w:rtl/>
        </w:rPr>
        <w:t xml:space="preserve"> </w:t>
      </w:r>
      <w:r>
        <w:rPr>
          <w:rFonts w:hint="eastAsia"/>
          <w:rtl/>
        </w:rPr>
        <w:t>ב</w:t>
      </w:r>
      <w:r>
        <w:rPr>
          <w:rtl/>
        </w:rPr>
        <w:t>' לתקנון זה</w:t>
      </w:r>
      <w:r>
        <w:rPr>
          <w:rFonts w:hint="cs"/>
          <w:rtl/>
        </w:rPr>
        <w:t>, באופן שבו</w:t>
      </w:r>
      <w:r>
        <w:rPr>
          <w:rtl/>
        </w:rPr>
        <w:t xml:space="preserve"> </w:t>
      </w:r>
      <w:r>
        <w:rPr>
          <w:rFonts w:hint="cs"/>
          <w:rtl/>
        </w:rPr>
        <w:t>ה</w:t>
      </w:r>
      <w:r>
        <w:rPr>
          <w:rFonts w:hint="eastAsia"/>
          <w:rtl/>
        </w:rPr>
        <w:t>מלאי</w:t>
      </w:r>
      <w:r>
        <w:rPr>
          <w:rtl/>
        </w:rPr>
        <w:t xml:space="preserve"> </w:t>
      </w:r>
      <w:r>
        <w:rPr>
          <w:rFonts w:hint="cs"/>
          <w:rtl/>
        </w:rPr>
        <w:t>ה</w:t>
      </w:r>
      <w:r>
        <w:rPr>
          <w:rtl/>
        </w:rPr>
        <w:t xml:space="preserve">מינימאלי בכל נקודת מכירה </w:t>
      </w:r>
      <w:r>
        <w:rPr>
          <w:rFonts w:hint="cs"/>
          <w:rtl/>
        </w:rPr>
        <w:t>יעמוד על</w:t>
      </w:r>
      <w:r>
        <w:rPr>
          <w:rtl/>
        </w:rPr>
        <w:t xml:space="preserve"> </w:t>
      </w:r>
      <w:r>
        <w:rPr>
          <w:rFonts w:hint="cs"/>
          <w:rtl/>
        </w:rPr>
        <w:t xml:space="preserve">10 </w:t>
      </w:r>
      <w:r>
        <w:rPr>
          <w:rtl/>
        </w:rPr>
        <w:t>מתנות</w:t>
      </w:r>
      <w:r>
        <w:rPr>
          <w:rFonts w:hint="cs"/>
          <w:rtl/>
        </w:rPr>
        <w:t>.</w:t>
      </w:r>
      <w:bookmarkEnd w:id="11"/>
      <w:r>
        <w:rPr>
          <w:rFonts w:hint="cs"/>
          <w:rtl/>
        </w:rPr>
        <w:t xml:space="preserve"> אסם תהא רשאית לשנות את ה</w:t>
      </w:r>
      <w:r>
        <w:rPr>
          <w:rFonts w:hint="eastAsia"/>
          <w:rtl/>
        </w:rPr>
        <w:t>מלאי</w:t>
      </w:r>
      <w:r>
        <w:rPr>
          <w:rtl/>
        </w:rPr>
        <w:t xml:space="preserve"> </w:t>
      </w:r>
      <w:r>
        <w:rPr>
          <w:rFonts w:hint="cs"/>
          <w:rtl/>
        </w:rPr>
        <w:t>ה</w:t>
      </w:r>
      <w:r>
        <w:rPr>
          <w:rtl/>
        </w:rPr>
        <w:t>מינימאלי</w:t>
      </w:r>
      <w:r>
        <w:rPr>
          <w:rFonts w:hint="cs"/>
          <w:rtl/>
        </w:rPr>
        <w:t>, ובכלל כך לשנות את המלאי המינימאלי</w:t>
      </w:r>
      <w:r>
        <w:rPr>
          <w:rtl/>
        </w:rPr>
        <w:t xml:space="preserve"> בכל נקודת מכירה </w:t>
      </w:r>
      <w:r>
        <w:rPr>
          <w:rFonts w:hint="cs"/>
          <w:rtl/>
        </w:rPr>
        <w:t xml:space="preserve">בכל עת, </w:t>
      </w:r>
      <w:r>
        <w:rPr>
          <w:rFonts w:ascii="David" w:hAnsi="David"/>
          <w:rtl/>
        </w:rPr>
        <w:t>ללא הודעה מראש, ועל פי שיקול דעתה הבלעדי</w:t>
      </w:r>
      <w:r>
        <w:rPr>
          <w:rFonts w:hint="cs"/>
          <w:rtl/>
        </w:rPr>
        <w:t xml:space="preserve">. </w:t>
      </w:r>
    </w:p>
    <w:p>
      <w:pPr>
        <w:widowControl w:val="0"/>
        <w:spacing w:before="240" w:after="240"/>
        <w:ind w:left="1429" w:hanging="720"/>
        <w:jc w:val="both"/>
        <w:rPr>
          <w:b/>
          <w:rtl/>
        </w:rPr>
      </w:pPr>
      <w:r>
        <w:rPr>
          <w:rFonts w:ascii="David" w:hAnsi="David" w:hint="cs"/>
          <w:rtl/>
        </w:rPr>
        <w:t>3.4</w:t>
      </w:r>
      <w:r>
        <w:rPr>
          <w:rFonts w:ascii="David" w:hAnsi="David" w:hint="cs"/>
          <w:rtl/>
        </w:rPr>
        <w:tab/>
      </w:r>
      <w:r>
        <w:rPr>
          <w:rFonts w:ascii="David" w:hAnsi="David" w:hint="eastAsia"/>
          <w:rtl/>
        </w:rPr>
        <w:t>כל</w:t>
      </w:r>
      <w:r>
        <w:rPr>
          <w:rFonts w:ascii="David" w:hAnsi="David"/>
          <w:rtl/>
        </w:rPr>
        <w:t xml:space="preserve"> </w:t>
      </w:r>
      <w:r>
        <w:rPr>
          <w:rFonts w:ascii="David" w:hAnsi="David" w:hint="eastAsia"/>
          <w:rtl/>
        </w:rPr>
        <w:t>משתתף</w:t>
      </w:r>
      <w:r>
        <w:rPr>
          <w:rFonts w:ascii="David" w:hAnsi="David"/>
          <w:rtl/>
        </w:rPr>
        <w:t xml:space="preserve"> הזכאי </w:t>
      </w:r>
      <w:r>
        <w:rPr>
          <w:rFonts w:ascii="David" w:hAnsi="David" w:hint="eastAsia"/>
          <w:rtl/>
        </w:rPr>
        <w:t>למתנה</w:t>
      </w:r>
      <w:r>
        <w:rPr>
          <w:rFonts w:ascii="David" w:hAnsi="David"/>
          <w:rtl/>
        </w:rPr>
        <w:t xml:space="preserve"> </w:t>
      </w:r>
      <w:r>
        <w:rPr>
          <w:rFonts w:ascii="David" w:hAnsi="David" w:hint="eastAsia"/>
          <w:rtl/>
        </w:rPr>
        <w:t>בהתאם</w:t>
      </w:r>
      <w:r>
        <w:rPr>
          <w:rFonts w:ascii="David" w:hAnsi="David"/>
          <w:rtl/>
        </w:rPr>
        <w:t xml:space="preserve"> </w:t>
      </w:r>
      <w:r>
        <w:rPr>
          <w:rFonts w:ascii="David" w:hAnsi="David" w:hint="eastAsia"/>
          <w:rtl/>
        </w:rPr>
        <w:t>לאמור</w:t>
      </w:r>
      <w:r>
        <w:rPr>
          <w:rFonts w:ascii="David" w:hAnsi="David"/>
          <w:rtl/>
        </w:rPr>
        <w:t xml:space="preserve"> לעיל, </w:t>
      </w:r>
      <w:r>
        <w:rPr>
          <w:rFonts w:ascii="David" w:hAnsi="David" w:hint="eastAsia"/>
          <w:rtl/>
        </w:rPr>
        <w:t>יהא</w:t>
      </w:r>
      <w:r>
        <w:rPr>
          <w:rFonts w:ascii="David" w:hAnsi="David"/>
          <w:rtl/>
        </w:rPr>
        <w:t xml:space="preserve"> </w:t>
      </w:r>
      <w:r>
        <w:rPr>
          <w:rFonts w:ascii="David" w:hAnsi="David" w:hint="eastAsia"/>
          <w:rtl/>
        </w:rPr>
        <w:t>זכאי</w:t>
      </w:r>
      <w:r>
        <w:rPr>
          <w:rFonts w:ascii="David" w:hAnsi="David"/>
          <w:rtl/>
        </w:rPr>
        <w:t xml:space="preserve"> </w:t>
      </w:r>
      <w:r>
        <w:rPr>
          <w:rFonts w:ascii="David" w:hAnsi="David" w:hint="eastAsia"/>
          <w:rtl/>
        </w:rPr>
        <w:t>למתנה</w:t>
      </w:r>
      <w:r>
        <w:rPr>
          <w:rFonts w:ascii="David" w:hAnsi="David"/>
          <w:rtl/>
        </w:rPr>
        <w:t xml:space="preserve"> </w:t>
      </w:r>
      <w:r>
        <w:rPr>
          <w:rFonts w:ascii="David" w:hAnsi="David" w:hint="eastAsia"/>
          <w:rtl/>
        </w:rPr>
        <w:t>אחת</w:t>
      </w:r>
      <w:r>
        <w:rPr>
          <w:rFonts w:ascii="David" w:hAnsi="David"/>
          <w:rtl/>
        </w:rPr>
        <w:t xml:space="preserve"> </w:t>
      </w:r>
      <w:r>
        <w:rPr>
          <w:rFonts w:ascii="David" w:hAnsi="David" w:hint="eastAsia"/>
          <w:rtl/>
        </w:rPr>
        <w:t>בגין</w:t>
      </w:r>
      <w:r>
        <w:rPr>
          <w:rFonts w:ascii="David" w:hAnsi="David"/>
          <w:rtl/>
        </w:rPr>
        <w:t xml:space="preserve"> </w:t>
      </w:r>
      <w:r>
        <w:rPr>
          <w:rFonts w:ascii="David" w:hAnsi="David" w:hint="eastAsia"/>
          <w:rtl/>
        </w:rPr>
        <w:t>רכישה</w:t>
      </w:r>
      <w:r>
        <w:rPr>
          <w:rFonts w:ascii="David" w:hAnsi="David"/>
          <w:rtl/>
        </w:rPr>
        <w:t xml:space="preserve"> </w:t>
      </w:r>
      <w:r>
        <w:rPr>
          <w:rFonts w:ascii="David" w:hAnsi="David" w:hint="eastAsia"/>
          <w:rtl/>
        </w:rPr>
        <w:t>אחת</w:t>
      </w:r>
      <w:r>
        <w:rPr>
          <w:rFonts w:ascii="David" w:hAnsi="David"/>
          <w:rtl/>
        </w:rPr>
        <w:t xml:space="preserve"> </w:t>
      </w:r>
      <w:r>
        <w:rPr>
          <w:rFonts w:ascii="David" w:hAnsi="David" w:hint="eastAsia"/>
          <w:rtl/>
        </w:rPr>
        <w:t>בלבד</w:t>
      </w:r>
      <w:r>
        <w:rPr>
          <w:rFonts w:ascii="David" w:hAnsi="David"/>
          <w:rtl/>
        </w:rPr>
        <w:t>.</w:t>
      </w:r>
      <w:r>
        <w:rPr>
          <w:b/>
          <w:rtl/>
        </w:rPr>
        <w:t xml:space="preserve"> </w:t>
      </w:r>
      <w:r>
        <w:rPr>
          <w:rtl/>
        </w:rPr>
        <w:t>מוצרים שנרכשו במסגרת המבצע אינם ניתנים להחלפה ו/או החזרה ולא יינתן בגינם החזר כספי.</w:t>
      </w:r>
    </w:p>
    <w:p>
      <w:pPr>
        <w:widowControl w:val="0"/>
        <w:spacing w:before="240" w:after="240"/>
        <w:ind w:left="1418" w:hanging="709"/>
        <w:jc w:val="both"/>
        <w:rPr>
          <w:rtl/>
        </w:rPr>
      </w:pPr>
      <w:bookmarkStart w:id="12" w:name="_Toc520737567"/>
      <w:r>
        <w:rPr>
          <w:rFonts w:hint="cs"/>
          <w:rtl/>
        </w:rPr>
        <w:t>3.5</w:t>
      </w:r>
      <w:r>
        <w:rPr>
          <w:rFonts w:hint="cs"/>
          <w:rtl/>
        </w:rPr>
        <w:tab/>
      </w:r>
      <w:bookmarkEnd w:id="12"/>
      <w:r>
        <w:rPr>
          <w:rFonts w:hint="cs"/>
          <w:rtl/>
        </w:rPr>
        <w:t>אסם שומרת לעצמה את הזכות למנוע ו/או להפסיק השתתפות ו/או לשלול את הזכאות למתנה של משתתף כלשהו ו/או קבוצת משתתפים כלשהי במבצע על פי שיקול דעתה הבלעדי ומבלי שתידרש לנמק את החלטתה. כמו כן, ומבלי לגרוע מכלליות האמור, בכל מקרה בו יפר משתתף את הוראות</w:t>
      </w:r>
      <w:r>
        <w:rPr>
          <w:rFonts w:ascii="Arial" w:hAnsi="Arial" w:hint="cs"/>
          <w:rtl/>
        </w:rPr>
        <w:t xml:space="preserve"> </w:t>
      </w:r>
      <w:r>
        <w:rPr>
          <w:rFonts w:hint="cs"/>
          <w:rtl/>
        </w:rPr>
        <w:t>תקנון זה, תהא אסם רשאית לבטל את השתתפותו במבצע</w:t>
      </w:r>
      <w:r>
        <w:rPr>
          <w:rFonts w:ascii="Arial" w:hAnsi="Arial"/>
        </w:rPr>
        <w:t xml:space="preserve"> </w:t>
      </w:r>
      <w:r>
        <w:rPr>
          <w:rFonts w:hint="cs"/>
          <w:rtl/>
        </w:rPr>
        <w:t>ו/או את זכאותו למתנה, לרבות אם סברה כי נעשה ביצוע של מרמה, עבירה, הפרת תקנון, הפרת דין או חוסר תום לב (ובין היתר, במקרה שמשתתף ביטל את רכישת המוצרים או לא ביצע תשלום בעבורם). המשתתף מוותר מראש על כל דרישה ו/או טענה ו/או תביעה כנגד אסם בקשר עם האמור לעיל</w:t>
      </w:r>
      <w:r>
        <w:rPr>
          <w:b/>
          <w:sz w:val="22"/>
          <w:rtl/>
        </w:rPr>
        <w:t>.</w:t>
      </w:r>
    </w:p>
    <w:p>
      <w:pPr>
        <w:pStyle w:val="21"/>
        <w:widowControl w:val="0"/>
        <w:numPr>
          <w:ilvl w:val="0"/>
          <w:numId w:val="2"/>
        </w:numPr>
        <w:spacing w:before="240" w:after="240"/>
        <w:rPr>
          <w:u w:val="single"/>
          <w:rtl/>
        </w:rPr>
      </w:pPr>
      <w:bookmarkStart w:id="13" w:name="_Toc40011358"/>
      <w:bookmarkStart w:id="14" w:name="_Toc50603583"/>
      <w:r>
        <w:rPr>
          <w:rFonts w:hint="cs"/>
          <w:u w:val="single"/>
          <w:rtl/>
        </w:rPr>
        <w:t>אחריות</w:t>
      </w:r>
      <w:bookmarkEnd w:id="13"/>
      <w:bookmarkEnd w:id="14"/>
    </w:p>
    <w:p>
      <w:pPr>
        <w:widowControl w:val="0"/>
        <w:spacing w:before="240" w:after="240"/>
        <w:ind w:left="1418" w:hanging="709"/>
        <w:jc w:val="both"/>
      </w:pPr>
      <w:bookmarkStart w:id="15" w:name="_Toc520737576"/>
      <w:r>
        <w:rPr>
          <w:rFonts w:hint="cs"/>
          <w:rtl/>
        </w:rPr>
        <w:t>4.1</w:t>
      </w:r>
      <w:r>
        <w:rPr>
          <w:rFonts w:hint="cs"/>
          <w:rtl/>
        </w:rPr>
        <w:tab/>
      </w:r>
      <w:bookmarkEnd w:id="15"/>
      <w:r>
        <w:rPr>
          <w:rFonts w:hint="cs"/>
          <w:rtl/>
        </w:rPr>
        <w:t>אסם</w:t>
      </w:r>
      <w:r>
        <w:rPr>
          <w:rtl/>
        </w:rPr>
        <w:t xml:space="preserve"> </w:t>
      </w:r>
      <w:r>
        <w:rPr>
          <w:rFonts w:hint="cs"/>
          <w:rtl/>
        </w:rPr>
        <w:t>אינה מתחייבת</w:t>
      </w:r>
      <w:r>
        <w:rPr>
          <w:rtl/>
        </w:rPr>
        <w:t xml:space="preserve"> כי המבצע יתקיים ללא תקלות, שגיאות, נפילת מערכות או טעו</w:t>
      </w:r>
      <w:r>
        <w:rPr>
          <w:rFonts w:hint="cs"/>
          <w:rtl/>
        </w:rPr>
        <w:t>יו</w:t>
      </w:r>
      <w:r>
        <w:rPr>
          <w:rtl/>
        </w:rPr>
        <w:t xml:space="preserve">ת ולמשתתף לא יהיו כל טענה או תביעה כתוצאה מכך. מבלי לגרוע מכלליות האמור, בכל מקרה בו משתתף לא </w:t>
      </w:r>
      <w:r>
        <w:rPr>
          <w:rFonts w:hint="cs"/>
          <w:rtl/>
        </w:rPr>
        <w:t>יזכה במתנה</w:t>
      </w:r>
      <w:r>
        <w:rPr>
          <w:rtl/>
        </w:rPr>
        <w:t xml:space="preserve"> עקב טעות של </w:t>
      </w:r>
      <w:r>
        <w:rPr>
          <w:rFonts w:hint="cs"/>
          <w:rtl/>
        </w:rPr>
        <w:t>אסם</w:t>
      </w:r>
      <w:r>
        <w:rPr>
          <w:rtl/>
        </w:rPr>
        <w:t xml:space="preserve"> אשר אירעה בתום לב ו/או ברשלנות, לא תהיינה לו בגין כך כל טענות ו/או תביעות ו/או דרישות כנגד </w:t>
      </w:r>
      <w:r>
        <w:rPr>
          <w:rFonts w:hint="cs"/>
          <w:rtl/>
        </w:rPr>
        <w:t>אסם.</w:t>
      </w:r>
    </w:p>
    <w:p>
      <w:pPr>
        <w:widowControl w:val="0"/>
        <w:spacing w:before="240" w:after="240"/>
        <w:ind w:left="1405" w:hanging="720"/>
        <w:jc w:val="both"/>
        <w:rPr>
          <w:rtl/>
        </w:rPr>
      </w:pPr>
      <w:r>
        <w:rPr>
          <w:rFonts w:hint="cs"/>
          <w:rtl/>
        </w:rPr>
        <w:t>4.2</w:t>
      </w:r>
      <w:r>
        <w:rPr>
          <w:rtl/>
        </w:rPr>
        <w:tab/>
      </w:r>
      <w:r>
        <w:rPr>
          <w:rFonts w:hint="cs"/>
          <w:rtl/>
        </w:rPr>
        <w:t xml:space="preserve">אסם ו/או מי מטעמה לא יישאו בכל חבות ו/או אחריות כלפי משתתפי המבצע בקשר עם המתנה (לרבות ביחס לסוג המתנה, </w:t>
      </w:r>
      <w:r>
        <w:rPr>
          <w:rFonts w:ascii="David" w:hAnsi="David" w:hint="cs"/>
          <w:rtl/>
        </w:rPr>
        <w:t>איכותה או תקינותה</w:t>
      </w:r>
      <w:r>
        <w:rPr>
          <w:rFonts w:hint="cs"/>
          <w:rtl/>
        </w:rPr>
        <w:t>) ו/או אי מימוש הזכאות למתנה ו/או כל עוגמת נפש או נזק אחר הקשור במתנה, ולא תהא חייבת למשתתף כל פיצוי היה והמתנה אינה לשביעות רצון המשתתף מכל סיבה שהיא. מבלי לגרוע מהאמור, לאסם אין כל אחריות ביחס לשווי המתנה, ככל ששווי המתנה כאמור צוין באיזה פרסום של המבצע.</w:t>
      </w:r>
      <w:r>
        <w:rPr>
          <w:rtl/>
        </w:rPr>
        <w:t xml:space="preserve"> </w:t>
      </w:r>
    </w:p>
    <w:p>
      <w:pPr>
        <w:pStyle w:val="aa"/>
        <w:widowControl w:val="0"/>
        <w:numPr>
          <w:ilvl w:val="1"/>
          <w:numId w:val="30"/>
        </w:numPr>
        <w:spacing w:before="240" w:after="240"/>
        <w:ind w:left="1418" w:hanging="709"/>
        <w:jc w:val="both"/>
        <w:rPr>
          <w:rtl/>
        </w:rPr>
      </w:pPr>
      <w:bookmarkStart w:id="16" w:name="_Toc40011359"/>
      <w:r>
        <w:rPr>
          <w:rtl/>
        </w:rPr>
        <w:t xml:space="preserve">כל פנייה ו/או טענה בקשר לתקלה ו/או אי התאמה ו/או פגם ו/או חוסר שביעות רצון ו/או עוגמת נפש </w:t>
      </w:r>
      <w:r>
        <w:rPr>
          <w:rFonts w:hint="cs"/>
          <w:rtl/>
        </w:rPr>
        <w:t>בקשר עם המתנות</w:t>
      </w:r>
      <w:r>
        <w:rPr>
          <w:rtl/>
        </w:rPr>
        <w:t xml:space="preserve">, תופנה במישרין </w:t>
      </w:r>
      <w:r>
        <w:rPr>
          <w:rFonts w:hint="cs"/>
          <w:rtl/>
        </w:rPr>
        <w:t xml:space="preserve">לאסם ו/או לנקודת המכירה הרלוונטית, תוך 24 (עשרים וארבע) שעות ממועד הרכישה (כמפורט על גבי חשבונית הקנייה). </w:t>
      </w:r>
      <w:r>
        <w:rPr>
          <w:rtl/>
        </w:rPr>
        <w:t xml:space="preserve">בנוסף, ההשתתפות במבצע מהווה, לכל דבר ועניין, ויתור סופי ובלתי חוזר על כל טענה, דרישה ו/או תביעה נגד </w:t>
      </w:r>
      <w:r>
        <w:rPr>
          <w:rFonts w:hint="cs"/>
          <w:rtl/>
        </w:rPr>
        <w:t>אסם</w:t>
      </w:r>
      <w:r>
        <w:rPr>
          <w:rtl/>
        </w:rPr>
        <w:t xml:space="preserve"> </w:t>
      </w:r>
      <w:r>
        <w:rPr>
          <w:rFonts w:hint="eastAsia"/>
          <w:rtl/>
        </w:rPr>
        <w:t>ו</w:t>
      </w:r>
      <w:r>
        <w:rPr>
          <w:rtl/>
        </w:rPr>
        <w:t>/או חברת בת ו/או חברה קשורה שלה בקשר לכך.</w:t>
      </w:r>
    </w:p>
    <w:p>
      <w:pPr>
        <w:pStyle w:val="21"/>
        <w:widowControl w:val="0"/>
        <w:numPr>
          <w:ilvl w:val="0"/>
          <w:numId w:val="2"/>
        </w:numPr>
        <w:spacing w:before="240" w:after="240"/>
        <w:rPr>
          <w:u w:val="single"/>
          <w:rtl/>
        </w:rPr>
      </w:pPr>
      <w:bookmarkStart w:id="17" w:name="_Toc50603584"/>
      <w:r>
        <w:rPr>
          <w:rFonts w:hint="cs"/>
          <w:u w:val="single"/>
          <w:rtl/>
        </w:rPr>
        <w:t>מדיניות הפרטיות</w:t>
      </w:r>
      <w:bookmarkEnd w:id="16"/>
      <w:bookmarkEnd w:id="17"/>
    </w:p>
    <w:p>
      <w:pPr>
        <w:widowControl w:val="0"/>
        <w:spacing w:before="240" w:after="240"/>
        <w:ind w:left="1429" w:hanging="720"/>
        <w:jc w:val="both"/>
        <w:rPr>
          <w:bCs/>
          <w:rtl/>
        </w:rPr>
      </w:pPr>
      <w:bookmarkStart w:id="18" w:name="_Toc520737582"/>
      <w:r>
        <w:rPr>
          <w:rFonts w:hint="cs"/>
          <w:rtl/>
        </w:rPr>
        <w:t>5.1</w:t>
      </w:r>
      <w:r>
        <w:rPr>
          <w:rtl/>
        </w:rPr>
        <w:tab/>
      </w:r>
      <w:bookmarkEnd w:id="18"/>
      <w:r>
        <w:rPr>
          <w:rFonts w:hint="cs"/>
          <w:rtl/>
        </w:rPr>
        <w:t>אסם ו/או מי מטעמה,</w:t>
      </w:r>
      <w:r>
        <w:rPr>
          <w:rtl/>
        </w:rPr>
        <w:t xml:space="preserve"> </w:t>
      </w:r>
      <w:r>
        <w:rPr>
          <w:b/>
          <w:sz w:val="22"/>
          <w:rtl/>
        </w:rPr>
        <w:t>עשויה לקבל או לאסוף מידע אודות המשתתפים</w:t>
      </w:r>
      <w:r>
        <w:rPr>
          <w:rFonts w:hint="cs"/>
          <w:b/>
          <w:sz w:val="22"/>
          <w:rtl/>
        </w:rPr>
        <w:t xml:space="preserve"> (להלן: "</w:t>
      </w:r>
      <w:r>
        <w:rPr>
          <w:rFonts w:hint="cs"/>
          <w:bCs/>
          <w:sz w:val="22"/>
          <w:rtl/>
        </w:rPr>
        <w:t>מידע</w:t>
      </w:r>
      <w:r>
        <w:rPr>
          <w:rFonts w:hint="cs"/>
          <w:b/>
          <w:sz w:val="22"/>
          <w:rtl/>
        </w:rPr>
        <w:t>")</w:t>
      </w:r>
      <w:r>
        <w:rPr>
          <w:b/>
          <w:sz w:val="22"/>
          <w:rtl/>
        </w:rPr>
        <w:t xml:space="preserve"> ולאחסנו במאגרי מידע שלה. מובהר בהקשרים אלה, כי (א) לא מוטלת על המשתתפים כל חובה שבדין למסור או לחשוף </w:t>
      </w:r>
      <w:r>
        <w:rPr>
          <w:rFonts w:hint="cs"/>
          <w:b/>
          <w:sz w:val="22"/>
          <w:rtl/>
        </w:rPr>
        <w:t xml:space="preserve">מידע כאמור </w:t>
      </w:r>
      <w:r>
        <w:rPr>
          <w:b/>
          <w:sz w:val="22"/>
          <w:rtl/>
        </w:rPr>
        <w:t xml:space="preserve">(אך מובהר, כי </w:t>
      </w:r>
      <w:r>
        <w:rPr>
          <w:rFonts w:hint="cs"/>
          <w:b/>
          <w:sz w:val="22"/>
          <w:rtl/>
        </w:rPr>
        <w:t>הדבר</w:t>
      </w:r>
      <w:r>
        <w:rPr>
          <w:b/>
          <w:sz w:val="22"/>
          <w:rtl/>
        </w:rPr>
        <w:t xml:space="preserve"> </w:t>
      </w:r>
      <w:r>
        <w:rPr>
          <w:rFonts w:hint="cs"/>
          <w:b/>
          <w:sz w:val="22"/>
          <w:rtl/>
        </w:rPr>
        <w:t>עשוי להידרש</w:t>
      </w:r>
      <w:r>
        <w:rPr>
          <w:b/>
          <w:sz w:val="22"/>
          <w:rtl/>
        </w:rPr>
        <w:t xml:space="preserve"> לשם השתתפות במבצע); וכן כי (ב) ידוע למשתתף ומוסכם עליו, כי </w:t>
      </w:r>
      <w:r>
        <w:rPr>
          <w:rFonts w:hint="cs"/>
          <w:b/>
          <w:sz w:val="22"/>
          <w:rtl/>
        </w:rPr>
        <w:t xml:space="preserve">בנוסף לשימוש במידע שיעשה על פי תקנון זה, </w:t>
      </w:r>
      <w:r>
        <w:rPr>
          <w:b/>
          <w:sz w:val="22"/>
          <w:rtl/>
        </w:rPr>
        <w:t xml:space="preserve">אסם עשויה לעשות שימוש </w:t>
      </w:r>
      <w:r>
        <w:rPr>
          <w:rFonts w:hint="cs"/>
          <w:b/>
          <w:sz w:val="22"/>
          <w:rtl/>
        </w:rPr>
        <w:t>במידע</w:t>
      </w:r>
      <w:r>
        <w:rPr>
          <w:b/>
          <w:sz w:val="22"/>
          <w:rtl/>
        </w:rPr>
        <w:t xml:space="preserve"> לצרכיה העסקיים, לאגור אות</w:t>
      </w:r>
      <w:r>
        <w:rPr>
          <w:rFonts w:hint="cs"/>
          <w:b/>
          <w:sz w:val="22"/>
          <w:rtl/>
        </w:rPr>
        <w:t>ו</w:t>
      </w:r>
      <w:r>
        <w:rPr>
          <w:b/>
          <w:sz w:val="22"/>
          <w:rtl/>
        </w:rPr>
        <w:t xml:space="preserve"> במאגרי מידע (כהגדרת המונח בחוק הגנת הפרטיות, התשמ"א-1981) וכן להעביר</w:t>
      </w:r>
      <w:r>
        <w:rPr>
          <w:rFonts w:hint="cs"/>
          <w:b/>
          <w:sz w:val="22"/>
          <w:rtl/>
        </w:rPr>
        <w:t>ו</w:t>
      </w:r>
      <w:r>
        <w:rPr>
          <w:b/>
          <w:sz w:val="22"/>
          <w:rtl/>
        </w:rPr>
        <w:t xml:space="preserve"> לתאגידים קשורים לה (לרבות חברות אם וחברות אחיות) ולשותפים עסקיים, הכול ב</w:t>
      </w:r>
      <w:r>
        <w:rPr>
          <w:rFonts w:hint="cs"/>
          <w:b/>
          <w:sz w:val="22"/>
          <w:rtl/>
        </w:rPr>
        <w:t>התאם</w:t>
      </w:r>
      <w:r>
        <w:rPr>
          <w:b/>
          <w:sz w:val="22"/>
          <w:rtl/>
        </w:rPr>
        <w:t xml:space="preserve"> להוראות הדין</w:t>
      </w:r>
      <w:r>
        <w:rPr>
          <w:rFonts w:hint="cs"/>
          <w:b/>
          <w:sz w:val="22"/>
          <w:rtl/>
        </w:rPr>
        <w:t xml:space="preserve"> ולמדיניות הפרטיות באתר אסם</w:t>
      </w:r>
      <w:r>
        <w:rPr>
          <w:b/>
          <w:sz w:val="22"/>
          <w:rtl/>
        </w:rPr>
        <w:t>; וכן כי (ג) אסם תהא רשאית להעביר פרטים שנתקבלו אצלה ו/או נאספו על ידה אל מחוץ לגבולות המדינה</w:t>
      </w:r>
      <w:r>
        <w:rPr>
          <w:rFonts w:hint="cs"/>
          <w:bCs/>
          <w:rtl/>
        </w:rPr>
        <w:t>.</w:t>
      </w:r>
    </w:p>
    <w:p>
      <w:pPr>
        <w:widowControl w:val="0"/>
        <w:spacing w:before="240" w:after="240"/>
        <w:ind w:left="1429" w:hanging="720"/>
        <w:jc w:val="both"/>
        <w:rPr>
          <w:rtl/>
        </w:rPr>
      </w:pPr>
      <w:bookmarkStart w:id="19" w:name="_Toc520737583"/>
      <w:bookmarkStart w:id="20" w:name="_Toc497398639"/>
      <w:r>
        <w:rPr>
          <w:rFonts w:hint="cs"/>
          <w:rtl/>
        </w:rPr>
        <w:t>5.2</w:t>
      </w:r>
      <w:r>
        <w:rPr>
          <w:rtl/>
        </w:rPr>
        <w:tab/>
      </w:r>
      <w:bookmarkEnd w:id="19"/>
      <w:r>
        <w:rPr>
          <w:rFonts w:hint="cs"/>
          <w:rtl/>
        </w:rPr>
        <w:t>אסם</w:t>
      </w:r>
      <w:r>
        <w:rPr>
          <w:rtl/>
        </w:rPr>
        <w:t xml:space="preserve"> </w:t>
      </w:r>
      <w:r>
        <w:rPr>
          <w:b/>
          <w:sz w:val="22"/>
          <w:rtl/>
        </w:rPr>
        <w:t>מיישמת מערכות ונהלים לאבטחת מידע. בעוד שמערכות ונהלים אלה מצמצמים את הסיכונים לחדירה בלתי-מורשית לנתונים שיאספו על ידה, אין בהם כדי לשלול באופן מוחלט חדירה כאמור. לכן, אסם אינה מתחייבת, כי השתתפות במבצע תהיה חסינה באופן מוחלט מפני גישה בלתי-מורשית למידע שייאסף בהקשרים אלה.</w:t>
      </w:r>
    </w:p>
    <w:p>
      <w:pPr>
        <w:pStyle w:val="21"/>
        <w:widowControl w:val="0"/>
        <w:numPr>
          <w:ilvl w:val="0"/>
          <w:numId w:val="2"/>
        </w:numPr>
        <w:spacing w:before="240" w:after="240"/>
        <w:rPr>
          <w:u w:val="single"/>
          <w:rtl/>
        </w:rPr>
      </w:pPr>
      <w:bookmarkStart w:id="21" w:name="_Toc531198521"/>
      <w:bookmarkStart w:id="22" w:name="_Toc50603585"/>
      <w:bookmarkStart w:id="23" w:name="_Toc40011360"/>
      <w:r>
        <w:rPr>
          <w:rFonts w:hint="cs"/>
          <w:u w:val="single"/>
          <w:rtl/>
        </w:rPr>
        <w:t>מיסים</w:t>
      </w:r>
      <w:bookmarkEnd w:id="21"/>
      <w:bookmarkEnd w:id="22"/>
    </w:p>
    <w:p>
      <w:pPr>
        <w:widowControl w:val="0"/>
        <w:spacing w:before="240" w:after="240"/>
        <w:ind w:left="720" w:hanging="11"/>
        <w:jc w:val="both"/>
        <w:rPr>
          <w:bCs/>
          <w:rtl/>
        </w:rPr>
      </w:pPr>
      <w:r>
        <w:rPr>
          <w:rFonts w:ascii="David" w:hAnsi="David"/>
          <w:rtl/>
        </w:rPr>
        <w:t>יתכן שקבלת</w:t>
      </w:r>
      <w:r>
        <w:rPr>
          <w:rFonts w:ascii="David" w:hAnsi="David" w:hint="cs"/>
          <w:rtl/>
        </w:rPr>
        <w:t xml:space="preserve"> </w:t>
      </w:r>
      <w:r>
        <w:rPr>
          <w:rFonts w:ascii="David" w:hAnsi="David"/>
          <w:rtl/>
        </w:rPr>
        <w:t>ה</w:t>
      </w:r>
      <w:r>
        <w:rPr>
          <w:rFonts w:ascii="David" w:hAnsi="David" w:hint="cs"/>
          <w:rtl/>
        </w:rPr>
        <w:t>מתנ</w:t>
      </w:r>
      <w:r>
        <w:rPr>
          <w:rFonts w:ascii="David" w:hAnsi="David"/>
          <w:rtl/>
        </w:rPr>
        <w:t xml:space="preserve">ה </w:t>
      </w:r>
      <w:r>
        <w:rPr>
          <w:rFonts w:ascii="David" w:hAnsi="David" w:hint="cs"/>
          <w:rtl/>
        </w:rPr>
        <w:t>תהיה</w:t>
      </w:r>
      <w:r>
        <w:rPr>
          <w:rFonts w:ascii="David" w:hAnsi="David"/>
          <w:rtl/>
        </w:rPr>
        <w:t xml:space="preserve"> מחויב</w:t>
      </w:r>
      <w:r>
        <w:rPr>
          <w:rFonts w:ascii="David" w:hAnsi="David" w:hint="cs"/>
          <w:rtl/>
        </w:rPr>
        <w:t>ת</w:t>
      </w:r>
      <w:r>
        <w:rPr>
          <w:rFonts w:ascii="David" w:hAnsi="David"/>
          <w:rtl/>
        </w:rPr>
        <w:t xml:space="preserve"> בתשלום מס על פי חוק, כפי שיהיה בתוקף במועד הרלוונטי למסירת</w:t>
      </w:r>
      <w:r>
        <w:rPr>
          <w:rFonts w:ascii="David" w:hAnsi="David" w:hint="cs"/>
          <w:rtl/>
        </w:rPr>
        <w:t>ה</w:t>
      </w:r>
      <w:r>
        <w:rPr>
          <w:rFonts w:ascii="David" w:hAnsi="David"/>
          <w:rtl/>
        </w:rPr>
        <w:t>.</w:t>
      </w:r>
      <w:r>
        <w:rPr>
          <w:b/>
          <w:sz w:val="22"/>
          <w:rtl/>
        </w:rPr>
        <w:t xml:space="preserve"> מקבל המתנה יישא בכל העלויות, המיסים, ההוצאות והתשלומים הכרוכים בקבלתה, ויפעל לנקיטת כל ההליכים הדרושים מול הרשויות המתאימות בקשר לכך ולאסם לא תהיה מחויבות כלשהי בקשר לכך</w:t>
      </w:r>
      <w:r>
        <w:rPr>
          <w:rFonts w:hint="cs"/>
          <w:b/>
          <w:rtl/>
        </w:rPr>
        <w:t>.</w:t>
      </w:r>
    </w:p>
    <w:p>
      <w:pPr>
        <w:pStyle w:val="21"/>
        <w:widowControl w:val="0"/>
        <w:numPr>
          <w:ilvl w:val="0"/>
          <w:numId w:val="2"/>
        </w:numPr>
        <w:spacing w:before="240" w:after="240"/>
        <w:rPr>
          <w:u w:val="single"/>
          <w:rtl/>
        </w:rPr>
      </w:pPr>
      <w:bookmarkStart w:id="24" w:name="_Toc50603586"/>
      <w:r>
        <w:rPr>
          <w:rFonts w:hint="cs"/>
          <w:u w:val="single"/>
          <w:rtl/>
        </w:rPr>
        <w:t>הדין וסמכות השיפוט</w:t>
      </w:r>
      <w:bookmarkEnd w:id="23"/>
      <w:bookmarkEnd w:id="24"/>
    </w:p>
    <w:p>
      <w:pPr>
        <w:widowControl w:val="0"/>
        <w:spacing w:before="240" w:after="240"/>
        <w:ind w:left="1429" w:hanging="720"/>
        <w:jc w:val="both"/>
        <w:rPr>
          <w:bCs/>
          <w:rtl/>
        </w:rPr>
      </w:pPr>
      <w:r>
        <w:rPr>
          <w:rFonts w:hint="cs"/>
          <w:rtl/>
        </w:rPr>
        <w:t>7.1</w:t>
      </w:r>
      <w:r>
        <w:rPr>
          <w:rtl/>
        </w:rPr>
        <w:tab/>
      </w:r>
      <w:r>
        <w:rPr>
          <w:rFonts w:hint="cs"/>
          <w:rtl/>
        </w:rPr>
        <w:t>הדין החל על תקנון זה ועל כל הנובע ממנו יהיה הדין הישראלי בלבד, ולא יחול כל דין אחר</w:t>
      </w:r>
      <w:r>
        <w:rPr>
          <w:b/>
          <w:sz w:val="22"/>
          <w:rtl/>
        </w:rPr>
        <w:t>.</w:t>
      </w:r>
    </w:p>
    <w:p>
      <w:pPr>
        <w:widowControl w:val="0"/>
        <w:spacing w:before="240" w:after="240"/>
        <w:ind w:left="1429" w:hanging="720"/>
        <w:jc w:val="both"/>
        <w:rPr>
          <w:bCs/>
          <w:rtl/>
        </w:rPr>
      </w:pPr>
      <w:r>
        <w:rPr>
          <w:rFonts w:hint="cs"/>
          <w:rtl/>
        </w:rPr>
        <w:t>7.2</w:t>
      </w:r>
      <w:r>
        <w:rPr>
          <w:rtl/>
        </w:rPr>
        <w:tab/>
      </w:r>
      <w:r>
        <w:rPr>
          <w:rFonts w:hint="cs"/>
          <w:rtl/>
        </w:rPr>
        <w:t>סמכות השיפוט בכל העניינים הנוגעים לתקנון זה ו/או הנובעים הימנו מוקנית לבתי המשפט המוסמכים של תל-אביב יפו בלבד</w:t>
      </w:r>
      <w:r>
        <w:rPr>
          <w:b/>
          <w:sz w:val="22"/>
          <w:rtl/>
        </w:rPr>
        <w:t>.</w:t>
      </w:r>
    </w:p>
    <w:p>
      <w:pPr>
        <w:pStyle w:val="21"/>
        <w:widowControl w:val="0"/>
        <w:numPr>
          <w:ilvl w:val="0"/>
          <w:numId w:val="2"/>
        </w:numPr>
        <w:spacing w:before="240" w:after="240"/>
        <w:rPr>
          <w:u w:val="single"/>
          <w:rtl/>
        </w:rPr>
      </w:pPr>
      <w:bookmarkStart w:id="25" w:name="_Toc40011361"/>
      <w:bookmarkStart w:id="26" w:name="_Toc50603587"/>
      <w:bookmarkStart w:id="27" w:name="_Ref188690277"/>
      <w:bookmarkStart w:id="28" w:name="_Ref149968132"/>
      <w:bookmarkStart w:id="29" w:name="_Ref399241763"/>
      <w:bookmarkEnd w:id="20"/>
      <w:r>
        <w:rPr>
          <w:rFonts w:hint="cs"/>
          <w:u w:val="single"/>
          <w:rtl/>
        </w:rPr>
        <w:t>שונות</w:t>
      </w:r>
      <w:bookmarkEnd w:id="25"/>
      <w:bookmarkEnd w:id="26"/>
    </w:p>
    <w:p>
      <w:pPr>
        <w:widowControl w:val="0"/>
        <w:spacing w:before="240" w:after="240"/>
        <w:ind w:left="1429" w:hanging="720"/>
        <w:jc w:val="both"/>
        <w:rPr>
          <w:bCs/>
        </w:rPr>
      </w:pPr>
      <w:bookmarkStart w:id="30" w:name="_Toc520737585"/>
      <w:r>
        <w:rPr>
          <w:rFonts w:hint="cs"/>
          <w:rtl/>
        </w:rPr>
        <w:t>8.1</w:t>
      </w:r>
      <w:r>
        <w:rPr>
          <w:rtl/>
        </w:rPr>
        <w:tab/>
      </w:r>
      <w:bookmarkEnd w:id="30"/>
      <w:r>
        <w:rPr>
          <w:rFonts w:hint="cs"/>
          <w:rtl/>
        </w:rPr>
        <w:t xml:space="preserve">אסם שומרת לעצמה את הזכות לפעול על פי תנאי תקנון זה ו/או לשנות את תנאיו מפעם לפעם ו/או להפסיק את המבצע בכל עת ו/או לקצר את תקופת המבצע, </w:t>
      </w:r>
      <w:proofErr w:type="spellStart"/>
      <w:r>
        <w:rPr>
          <w:rFonts w:hint="cs"/>
          <w:rtl/>
        </w:rPr>
        <w:t>הכל</w:t>
      </w:r>
      <w:proofErr w:type="spellEnd"/>
      <w:r>
        <w:rPr>
          <w:rFonts w:hint="cs"/>
          <w:rtl/>
        </w:rPr>
        <w:t xml:space="preserve"> באופן מיידי ולפי שיקול דעתה המוחלט והבלעדי ובכפוף לכל דין. אסם תעדכן את משתתפי המבצע בדבר שינוי התקנון, ולעניין זה פרסום התקנון המעודכן באתר אסם, אם וככל שיפורסם, ייחשב עדכון כאמור.</w:t>
      </w:r>
    </w:p>
    <w:p>
      <w:pPr>
        <w:widowControl w:val="0"/>
        <w:spacing w:before="240" w:after="240"/>
        <w:ind w:left="1429" w:hanging="720"/>
        <w:jc w:val="both"/>
        <w:rPr>
          <w:bCs/>
        </w:rPr>
      </w:pPr>
      <w:bookmarkStart w:id="31" w:name="_Toc520737586"/>
      <w:r>
        <w:rPr>
          <w:rFonts w:hint="cs"/>
          <w:rtl/>
        </w:rPr>
        <w:t>8.2</w:t>
      </w:r>
      <w:r>
        <w:rPr>
          <w:rtl/>
        </w:rPr>
        <w:tab/>
      </w:r>
      <w:bookmarkEnd w:id="31"/>
      <w:r>
        <w:rPr>
          <w:rFonts w:hint="cs"/>
          <w:rtl/>
        </w:rPr>
        <w:t>המשתתף מצהיר ומאשר, כי כל תקלה ו/או שיבוש ו/או איחור אשר מקורם באירוע שאינו בשליטתה של אסם ו/או מי מטעמה לא ייחשבו הפרה של הוראות תקנון זה ולא יזכו אותו בכל סעד ו/או זכות ו/או תרופה</w:t>
      </w:r>
      <w:r>
        <w:rPr>
          <w:b/>
          <w:sz w:val="22"/>
          <w:rtl/>
        </w:rPr>
        <w:t>.</w:t>
      </w:r>
    </w:p>
    <w:p>
      <w:pPr>
        <w:widowControl w:val="0"/>
        <w:spacing w:before="240" w:after="240"/>
        <w:ind w:left="1429" w:hanging="720"/>
        <w:jc w:val="both"/>
        <w:rPr>
          <w:bCs/>
          <w:rtl/>
        </w:rPr>
      </w:pPr>
      <w:bookmarkStart w:id="32" w:name="_Toc520737588"/>
      <w:r>
        <w:rPr>
          <w:rFonts w:hint="cs"/>
          <w:rtl/>
        </w:rPr>
        <w:t>8.3</w:t>
      </w:r>
      <w:r>
        <w:rPr>
          <w:rtl/>
        </w:rPr>
        <w:tab/>
      </w:r>
      <w:bookmarkEnd w:id="32"/>
      <w:r>
        <w:rPr>
          <w:rFonts w:hint="cs"/>
          <w:rtl/>
        </w:rPr>
        <w:t xml:space="preserve">המבצע ו/או תקנון זה אינו מהווה הצעה מאת אסם לציבור בכלל או למשתתף כלשהו, </w:t>
      </w:r>
      <w:r>
        <w:rPr>
          <w:rtl/>
        </w:rPr>
        <w:t>והם אינם אלא הזמנה מטעם אסם לכל משתתף להציע לה את השתתפותו במבצע</w:t>
      </w:r>
      <w:r>
        <w:rPr>
          <w:rtl/>
          <w:lang w:bidi="he"/>
        </w:rPr>
        <w:t xml:space="preserve">, </w:t>
      </w:r>
      <w:r>
        <w:rPr>
          <w:rtl/>
        </w:rPr>
        <w:t>וזאת</w:t>
      </w:r>
      <w:r>
        <w:rPr>
          <w:rtl/>
          <w:lang w:bidi="he"/>
        </w:rPr>
        <w:t xml:space="preserve">, </w:t>
      </w:r>
      <w:r>
        <w:rPr>
          <w:rtl/>
        </w:rPr>
        <w:t>באופן ובתנאים המפורטים בתקנון זה</w:t>
      </w:r>
      <w:r>
        <w:rPr>
          <w:rtl/>
          <w:lang w:bidi="he"/>
        </w:rPr>
        <w:t xml:space="preserve">, </w:t>
      </w:r>
      <w:r>
        <w:rPr>
          <w:rtl/>
        </w:rPr>
        <w:t>בשלמותם ובהם בלבד</w:t>
      </w:r>
      <w:r>
        <w:rPr>
          <w:b/>
          <w:sz w:val="22"/>
          <w:rtl/>
        </w:rPr>
        <w:t>.</w:t>
      </w:r>
    </w:p>
    <w:p>
      <w:pPr>
        <w:widowControl w:val="0"/>
        <w:spacing w:before="240" w:after="240"/>
        <w:ind w:left="1429" w:hanging="720"/>
        <w:jc w:val="both"/>
        <w:rPr>
          <w:bCs/>
        </w:rPr>
      </w:pPr>
      <w:bookmarkStart w:id="33" w:name="_Toc520737589"/>
      <w:r>
        <w:rPr>
          <w:rFonts w:hint="cs"/>
          <w:rtl/>
        </w:rPr>
        <w:t>8.4</w:t>
      </w:r>
      <w:r>
        <w:rPr>
          <w:rtl/>
        </w:rPr>
        <w:tab/>
      </w:r>
      <w:bookmarkEnd w:id="33"/>
      <w:r>
        <w:rPr>
          <w:rtl/>
        </w:rPr>
        <w:t xml:space="preserve">אסם </w:t>
      </w:r>
      <w:r>
        <w:rPr>
          <w:rFonts w:hint="cs"/>
          <w:rtl/>
        </w:rPr>
        <w:t xml:space="preserve">ו/או </w:t>
      </w:r>
      <w:r>
        <w:rPr>
          <w:rtl/>
        </w:rPr>
        <w:t>מי מטעמ</w:t>
      </w:r>
      <w:r>
        <w:rPr>
          <w:rFonts w:hint="cs"/>
          <w:rtl/>
        </w:rPr>
        <w:t>ה</w:t>
      </w:r>
      <w:r>
        <w:rPr>
          <w:rtl/>
        </w:rPr>
        <w:t xml:space="preserve"> </w:t>
      </w:r>
      <w:r>
        <w:rPr>
          <w:rFonts w:hint="cs"/>
          <w:rtl/>
        </w:rPr>
        <w:t>אינה נושאת</w:t>
      </w:r>
      <w:r>
        <w:rPr>
          <w:rtl/>
        </w:rPr>
        <w:t xml:space="preserve"> בכל אחריות בכל הנוגע למימוש</w:t>
      </w:r>
      <w:r>
        <w:rPr>
          <w:rFonts w:hint="cs"/>
          <w:rtl/>
        </w:rPr>
        <w:t xml:space="preserve"> הזכאות</w:t>
      </w:r>
      <w:r>
        <w:rPr>
          <w:rtl/>
        </w:rPr>
        <w:t xml:space="preserve"> </w:t>
      </w:r>
      <w:r>
        <w:rPr>
          <w:rFonts w:hint="cs"/>
          <w:rtl/>
        </w:rPr>
        <w:t>למתנה</w:t>
      </w:r>
      <w:r>
        <w:rPr>
          <w:rtl/>
        </w:rPr>
        <w:t xml:space="preserve"> על פי המבצע או לאי-מימוש</w:t>
      </w:r>
      <w:r>
        <w:rPr>
          <w:rFonts w:hint="cs"/>
          <w:rtl/>
        </w:rPr>
        <w:t>ה</w:t>
      </w:r>
      <w:r>
        <w:rPr>
          <w:rtl/>
        </w:rPr>
        <w:t xml:space="preserve">, </w:t>
      </w:r>
      <w:r>
        <w:rPr>
          <w:rFonts w:hint="cs"/>
          <w:rtl/>
        </w:rPr>
        <w:t>ו/</w:t>
      </w:r>
      <w:r>
        <w:rPr>
          <w:rtl/>
        </w:rPr>
        <w:t>או לכל עגמת נפש או נזק אחר הקשור במימוש</w:t>
      </w:r>
      <w:r>
        <w:rPr>
          <w:rFonts w:hint="cs"/>
          <w:rtl/>
        </w:rPr>
        <w:t xml:space="preserve"> הזכאות</w:t>
      </w:r>
      <w:r>
        <w:rPr>
          <w:rtl/>
        </w:rPr>
        <w:t xml:space="preserve"> </w:t>
      </w:r>
      <w:r>
        <w:rPr>
          <w:rFonts w:hint="cs"/>
          <w:rtl/>
        </w:rPr>
        <w:t>למתנה ובשימוש בה</w:t>
      </w:r>
      <w:r>
        <w:rPr>
          <w:rtl/>
        </w:rPr>
        <w:t xml:space="preserve">. </w:t>
      </w:r>
      <w:r>
        <w:rPr>
          <w:rFonts w:hint="cs"/>
          <w:rtl/>
        </w:rPr>
        <w:t xml:space="preserve">מבלי לגרוע מן האמור, </w:t>
      </w:r>
      <w:r>
        <w:rPr>
          <w:rtl/>
        </w:rPr>
        <w:t xml:space="preserve">המשתתפים פוטרים את אסם </w:t>
      </w:r>
      <w:r>
        <w:rPr>
          <w:rFonts w:hint="cs"/>
          <w:rtl/>
        </w:rPr>
        <w:t xml:space="preserve">ו/או </w:t>
      </w:r>
      <w:r>
        <w:rPr>
          <w:rtl/>
        </w:rPr>
        <w:t>מי מטעמ</w:t>
      </w:r>
      <w:r>
        <w:rPr>
          <w:rFonts w:hint="cs"/>
          <w:rtl/>
        </w:rPr>
        <w:t>ה</w:t>
      </w:r>
      <w:r>
        <w:rPr>
          <w:rtl/>
        </w:rPr>
        <w:t xml:space="preserve"> מכל חבות או אחריות ביחס ל</w:t>
      </w:r>
      <w:r>
        <w:rPr>
          <w:rFonts w:hint="cs"/>
          <w:rtl/>
        </w:rPr>
        <w:t>מתנה ולמבצע</w:t>
      </w:r>
      <w:r>
        <w:rPr>
          <w:b/>
          <w:sz w:val="22"/>
          <w:rtl/>
        </w:rPr>
        <w:t>.</w:t>
      </w:r>
    </w:p>
    <w:p>
      <w:pPr>
        <w:widowControl w:val="0"/>
        <w:spacing w:before="240" w:after="240"/>
        <w:ind w:left="1429" w:hanging="720"/>
        <w:jc w:val="both"/>
        <w:rPr>
          <w:bCs/>
          <w:rtl/>
        </w:rPr>
      </w:pPr>
      <w:bookmarkStart w:id="34" w:name="_Toc520737590"/>
      <w:r>
        <w:rPr>
          <w:rFonts w:hint="cs"/>
          <w:rtl/>
        </w:rPr>
        <w:t>8.5</w:t>
      </w:r>
      <w:r>
        <w:rPr>
          <w:rFonts w:hint="cs"/>
          <w:rtl/>
        </w:rPr>
        <w:tab/>
      </w:r>
      <w:bookmarkEnd w:id="34"/>
      <w:r>
        <w:rPr>
          <w:rtl/>
        </w:rPr>
        <w:t>כל משתתף, בעצם השתתפותו במבצע, מצהיר ומאשר כי עמד בכל התנאים המפורטים בתקנון</w:t>
      </w:r>
      <w:r>
        <w:rPr>
          <w:b/>
          <w:sz w:val="22"/>
          <w:rtl/>
        </w:rPr>
        <w:t>.</w:t>
      </w:r>
    </w:p>
    <w:p>
      <w:pPr>
        <w:widowControl w:val="0"/>
        <w:spacing w:before="240" w:after="240"/>
        <w:ind w:left="1429" w:hanging="720"/>
        <w:jc w:val="both"/>
        <w:rPr>
          <w:rtl/>
        </w:rPr>
      </w:pPr>
      <w:bookmarkStart w:id="35" w:name="_Toc520737592"/>
      <w:r>
        <w:rPr>
          <w:rFonts w:hint="cs"/>
          <w:rtl/>
        </w:rPr>
        <w:t>8.6</w:t>
      </w:r>
      <w:r>
        <w:rPr>
          <w:rFonts w:hint="cs"/>
          <w:rtl/>
        </w:rPr>
        <w:tab/>
      </w:r>
      <w:bookmarkEnd w:id="35"/>
      <w:r>
        <w:rPr>
          <w:rtl/>
        </w:rPr>
        <w:t>בכל מקרה של סתירה ו</w:t>
      </w:r>
      <w:r>
        <w:rPr>
          <w:rtl/>
          <w:lang w:bidi="he"/>
        </w:rPr>
        <w:t>/</w:t>
      </w:r>
      <w:r>
        <w:rPr>
          <w:rtl/>
        </w:rPr>
        <w:t>או אי התאמה בין הוראות תקנון זה לבין פרסום אחר כלשהו של המבצע</w:t>
      </w:r>
      <w:r>
        <w:rPr>
          <w:rtl/>
          <w:lang w:bidi="he"/>
        </w:rPr>
        <w:t xml:space="preserve">, </w:t>
      </w:r>
      <w:r>
        <w:rPr>
          <w:rtl/>
        </w:rPr>
        <w:t>תגברנה הוראות תקנון זה</w:t>
      </w:r>
      <w:r>
        <w:rPr>
          <w:b/>
          <w:sz w:val="22"/>
          <w:rtl/>
        </w:rPr>
        <w:t>.</w:t>
      </w:r>
    </w:p>
    <w:p>
      <w:pPr>
        <w:widowControl w:val="0"/>
        <w:spacing w:before="240" w:after="240"/>
        <w:ind w:left="1429" w:hanging="720"/>
        <w:jc w:val="both"/>
        <w:rPr>
          <w:bCs/>
        </w:rPr>
      </w:pPr>
      <w:r>
        <w:rPr>
          <w:rFonts w:hint="cs"/>
          <w:rtl/>
        </w:rPr>
        <w:t>8.7</w:t>
      </w:r>
      <w:r>
        <w:rPr>
          <w:rtl/>
        </w:rPr>
        <w:tab/>
      </w:r>
      <w:r>
        <w:rPr>
          <w:rFonts w:hint="cs"/>
          <w:rtl/>
        </w:rPr>
        <w:t>ניתן לעיין בתקנון המבצע באתר אסם</w:t>
      </w:r>
      <w:r>
        <w:rPr>
          <w:b/>
          <w:sz w:val="22"/>
          <w:rtl/>
        </w:rPr>
        <w:t>.</w:t>
      </w:r>
    </w:p>
    <w:p>
      <w:pPr>
        <w:widowControl w:val="0"/>
        <w:jc w:val="center"/>
        <w:rPr>
          <w:rtl/>
        </w:rPr>
      </w:pPr>
      <w:bookmarkStart w:id="36" w:name="_Toc529805628"/>
      <w:bookmarkStart w:id="37" w:name="_Toc520737593"/>
      <w:bookmarkEnd w:id="27"/>
      <w:bookmarkEnd w:id="28"/>
      <w:bookmarkEnd w:id="29"/>
      <w:r>
        <w:rPr>
          <w:rFonts w:hint="cs"/>
          <w:b/>
          <w:bCs/>
          <w:sz w:val="28"/>
          <w:szCs w:val="28"/>
          <w:rtl/>
        </w:rPr>
        <w:t>**</w:t>
      </w:r>
      <w:bookmarkEnd w:id="36"/>
    </w:p>
    <w:bookmarkEnd w:id="37"/>
    <w:p>
      <w:pPr>
        <w:widowControl w:val="0"/>
        <w:bidi w:val="0"/>
        <w:rPr>
          <w:b/>
          <w:bCs/>
          <w:szCs w:val="28"/>
          <w:rtl/>
          <w:lang w:val="x-none" w:eastAsia="he-IL"/>
        </w:rPr>
      </w:pPr>
      <w:r>
        <w:rPr>
          <w:b/>
          <w:rtl/>
        </w:rPr>
        <w:br w:type="page"/>
      </w:r>
    </w:p>
    <w:p>
      <w:pPr>
        <w:pStyle w:val="21"/>
        <w:widowControl w:val="0"/>
        <w:numPr>
          <w:ilvl w:val="0"/>
          <w:numId w:val="0"/>
        </w:numPr>
        <w:spacing w:before="0"/>
        <w:jc w:val="center"/>
        <w:rPr>
          <w:b/>
          <w:u w:val="single"/>
          <w:rtl/>
        </w:rPr>
      </w:pPr>
      <w:bookmarkStart w:id="38" w:name="_Toc50603588"/>
      <w:bookmarkStart w:id="39" w:name="_Toc40011362"/>
      <w:r>
        <w:rPr>
          <w:rFonts w:hint="cs"/>
          <w:b/>
          <w:u w:val="single"/>
          <w:rtl/>
        </w:rPr>
        <w:t xml:space="preserve">נספח א' </w:t>
      </w:r>
      <w:r>
        <w:rPr>
          <w:b/>
          <w:u w:val="single"/>
          <w:rtl/>
        </w:rPr>
        <w:t>–</w:t>
      </w:r>
      <w:r>
        <w:rPr>
          <w:rFonts w:hint="cs"/>
          <w:b/>
          <w:u w:val="single"/>
          <w:rtl/>
        </w:rPr>
        <w:t xml:space="preserve"> רשימת המוצרים המשתתפים במבצע</w:t>
      </w:r>
      <w:bookmarkEnd w:id="38"/>
    </w:p>
    <w:p>
      <w:pPr>
        <w:widowControl w:val="0"/>
        <w:rPr>
          <w:b/>
          <w:bCs/>
          <w:szCs w:val="28"/>
          <w:rtl/>
          <w:lang w:eastAsia="he-IL"/>
        </w:rPr>
      </w:pPr>
    </w:p>
    <w:tbl>
      <w:tblPr>
        <w:tblStyle w:val="3-6"/>
        <w:bidiVisual/>
        <w:tblW w:w="7662" w:type="dxa"/>
        <w:jc w:val="center"/>
        <w:tblLook w:val="04A0" w:firstRow="1" w:lastRow="0" w:firstColumn="1" w:lastColumn="0" w:noHBand="0" w:noVBand="1"/>
      </w:tblPr>
      <w:tblGrid>
        <w:gridCol w:w="6020"/>
        <w:gridCol w:w="1642"/>
      </w:tblGrid>
      <w:tr>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6020" w:type="dxa"/>
            <w:noWrap/>
          </w:tcPr>
          <w:p>
            <w:pPr>
              <w:jc w:val="center"/>
              <w:rPr>
                <w:rFonts w:ascii="David" w:hAnsi="David"/>
                <w:color w:val="000000"/>
                <w:rtl/>
              </w:rPr>
            </w:pPr>
            <w:bookmarkStart w:id="40" w:name="_Hlk74040747"/>
            <w:r>
              <w:rPr>
                <w:rFonts w:ascii="David" w:hAnsi="David"/>
                <w:color w:val="000000"/>
                <w:rtl/>
              </w:rPr>
              <w:t>תיאור</w:t>
            </w:r>
          </w:p>
        </w:tc>
        <w:tc>
          <w:tcPr>
            <w:tcW w:w="1642" w:type="dxa"/>
            <w:noWrap/>
          </w:tcPr>
          <w:p>
            <w:pPr>
              <w:bidi w:val="0"/>
              <w:jc w:val="center"/>
              <w:cnfStyle w:val="100000000000" w:firstRow="1" w:lastRow="0" w:firstColumn="0" w:lastColumn="0" w:oddVBand="0" w:evenVBand="0" w:oddHBand="0" w:evenHBand="0" w:firstRowFirstColumn="0" w:firstRowLastColumn="0" w:lastRowFirstColumn="0" w:lastRowLastColumn="0"/>
              <w:rPr>
                <w:rFonts w:ascii="David" w:hAnsi="David"/>
                <w:color w:val="000000"/>
                <w:rtl/>
              </w:rPr>
            </w:pPr>
            <w:r>
              <w:rPr>
                <w:rFonts w:ascii="David" w:hAnsi="David"/>
                <w:color w:val="000000"/>
                <w:rtl/>
              </w:rPr>
              <w:t>ברקוד</w:t>
            </w:r>
          </w:p>
        </w:tc>
      </w:tr>
      <w:tr>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020" w:type="dxa"/>
            <w:noWrap/>
            <w:hideMark/>
          </w:tcPr>
          <w:p>
            <w:pPr>
              <w:rPr>
                <w:rFonts w:ascii="David" w:hAnsi="David"/>
                <w:b w:val="0"/>
                <w:bCs w:val="0"/>
                <w:color w:val="000000"/>
              </w:rPr>
            </w:pPr>
            <w:r>
              <w:rPr>
                <w:rFonts w:ascii="David" w:hAnsi="David"/>
                <w:b w:val="0"/>
                <w:bCs w:val="0"/>
                <w:color w:val="000000"/>
                <w:rtl/>
              </w:rPr>
              <w:t xml:space="preserve">גרבר מחית גזר תפוח ומנגו </w:t>
            </w:r>
          </w:p>
        </w:tc>
        <w:tc>
          <w:tcPr>
            <w:tcW w:w="1642" w:type="dxa"/>
            <w:noWrap/>
            <w:hideMark/>
          </w:tcPr>
          <w:p>
            <w:pPr>
              <w:bidi w:val="0"/>
              <w:jc w:val="center"/>
              <w:cnfStyle w:val="000000100000" w:firstRow="0" w:lastRow="0" w:firstColumn="0" w:lastColumn="0" w:oddVBand="0" w:evenVBand="0" w:oddHBand="1" w:evenHBand="0" w:firstRowFirstColumn="0" w:firstRowLastColumn="0" w:lastRowFirstColumn="0" w:lastRowLastColumn="0"/>
              <w:rPr>
                <w:rFonts w:ascii="David" w:hAnsi="David"/>
                <w:color w:val="000000"/>
                <w:rtl/>
              </w:rPr>
            </w:pPr>
            <w:r>
              <w:rPr>
                <w:rFonts w:ascii="David" w:hAnsi="David"/>
                <w:color w:val="000000"/>
              </w:rPr>
              <w:t>7613039881965</w:t>
            </w:r>
          </w:p>
        </w:tc>
      </w:tr>
      <w:tr>
        <w:trPr>
          <w:trHeight w:val="300"/>
          <w:jc w:val="center"/>
        </w:trPr>
        <w:tc>
          <w:tcPr>
            <w:cnfStyle w:val="001000000000" w:firstRow="0" w:lastRow="0" w:firstColumn="1" w:lastColumn="0" w:oddVBand="0" w:evenVBand="0" w:oddHBand="0" w:evenHBand="0" w:firstRowFirstColumn="0" w:firstRowLastColumn="0" w:lastRowFirstColumn="0" w:lastRowLastColumn="0"/>
            <w:tcW w:w="6020" w:type="dxa"/>
            <w:noWrap/>
            <w:hideMark/>
          </w:tcPr>
          <w:p>
            <w:pPr>
              <w:rPr>
                <w:rFonts w:ascii="David" w:hAnsi="David"/>
                <w:b w:val="0"/>
                <w:bCs w:val="0"/>
                <w:color w:val="000000"/>
              </w:rPr>
            </w:pPr>
            <w:r>
              <w:rPr>
                <w:rFonts w:ascii="David" w:hAnsi="David"/>
                <w:b w:val="0"/>
                <w:bCs w:val="0"/>
                <w:color w:val="000000"/>
                <w:rtl/>
              </w:rPr>
              <w:t xml:space="preserve">גרבר מחית תפוח גזר </w:t>
            </w:r>
          </w:p>
        </w:tc>
        <w:tc>
          <w:tcPr>
            <w:tcW w:w="1642" w:type="dxa"/>
            <w:noWrap/>
            <w:hideMark/>
          </w:tcPr>
          <w:p>
            <w:pPr>
              <w:bidi w:val="0"/>
              <w:jc w:val="center"/>
              <w:cnfStyle w:val="000000000000" w:firstRow="0" w:lastRow="0" w:firstColumn="0" w:lastColumn="0" w:oddVBand="0" w:evenVBand="0" w:oddHBand="0" w:evenHBand="0" w:firstRowFirstColumn="0" w:firstRowLastColumn="0" w:lastRowFirstColumn="0" w:lastRowLastColumn="0"/>
              <w:rPr>
                <w:rFonts w:ascii="David" w:hAnsi="David"/>
                <w:color w:val="000000"/>
                <w:rtl/>
              </w:rPr>
            </w:pPr>
            <w:r>
              <w:rPr>
                <w:rFonts w:ascii="David" w:hAnsi="David"/>
                <w:color w:val="000000"/>
              </w:rPr>
              <w:t>7613039880807</w:t>
            </w:r>
          </w:p>
        </w:tc>
      </w:tr>
      <w:tr>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020" w:type="dxa"/>
            <w:noWrap/>
            <w:hideMark/>
          </w:tcPr>
          <w:p>
            <w:pPr>
              <w:rPr>
                <w:rFonts w:ascii="David" w:hAnsi="David"/>
                <w:b w:val="0"/>
                <w:bCs w:val="0"/>
                <w:color w:val="000000"/>
              </w:rPr>
            </w:pPr>
            <w:r>
              <w:rPr>
                <w:rFonts w:ascii="David" w:hAnsi="David"/>
                <w:b w:val="0"/>
                <w:bCs w:val="0"/>
                <w:color w:val="000000"/>
                <w:rtl/>
              </w:rPr>
              <w:t xml:space="preserve">גרבר מחית מנגו </w:t>
            </w:r>
          </w:p>
        </w:tc>
        <w:tc>
          <w:tcPr>
            <w:tcW w:w="1642" w:type="dxa"/>
            <w:noWrap/>
            <w:hideMark/>
          </w:tcPr>
          <w:p>
            <w:pPr>
              <w:bidi w:val="0"/>
              <w:jc w:val="center"/>
              <w:cnfStyle w:val="000000100000" w:firstRow="0" w:lastRow="0" w:firstColumn="0" w:lastColumn="0" w:oddVBand="0" w:evenVBand="0" w:oddHBand="1" w:evenHBand="0" w:firstRowFirstColumn="0" w:firstRowLastColumn="0" w:lastRowFirstColumn="0" w:lastRowLastColumn="0"/>
              <w:rPr>
                <w:rFonts w:ascii="David" w:hAnsi="David"/>
                <w:color w:val="000000"/>
                <w:rtl/>
              </w:rPr>
            </w:pPr>
            <w:r>
              <w:rPr>
                <w:rFonts w:ascii="David" w:hAnsi="David"/>
                <w:color w:val="000000"/>
              </w:rPr>
              <w:t>7613039881521</w:t>
            </w:r>
          </w:p>
        </w:tc>
      </w:tr>
      <w:tr>
        <w:trPr>
          <w:trHeight w:val="300"/>
          <w:jc w:val="center"/>
        </w:trPr>
        <w:tc>
          <w:tcPr>
            <w:cnfStyle w:val="001000000000" w:firstRow="0" w:lastRow="0" w:firstColumn="1" w:lastColumn="0" w:oddVBand="0" w:evenVBand="0" w:oddHBand="0" w:evenHBand="0" w:firstRowFirstColumn="0" w:firstRowLastColumn="0" w:lastRowFirstColumn="0" w:lastRowLastColumn="0"/>
            <w:tcW w:w="6020" w:type="dxa"/>
            <w:noWrap/>
            <w:hideMark/>
          </w:tcPr>
          <w:p>
            <w:pPr>
              <w:rPr>
                <w:rFonts w:ascii="David" w:hAnsi="David"/>
                <w:b w:val="0"/>
                <w:bCs w:val="0"/>
                <w:color w:val="000000"/>
              </w:rPr>
            </w:pPr>
            <w:r>
              <w:rPr>
                <w:rFonts w:ascii="David" w:hAnsi="David"/>
                <w:b w:val="0"/>
                <w:bCs w:val="0"/>
                <w:color w:val="000000"/>
                <w:rtl/>
              </w:rPr>
              <w:t xml:space="preserve">גרבר מחית תפוח עץ </w:t>
            </w:r>
          </w:p>
        </w:tc>
        <w:tc>
          <w:tcPr>
            <w:tcW w:w="1642" w:type="dxa"/>
            <w:noWrap/>
            <w:hideMark/>
          </w:tcPr>
          <w:p>
            <w:pPr>
              <w:bidi w:val="0"/>
              <w:jc w:val="center"/>
              <w:cnfStyle w:val="000000000000" w:firstRow="0" w:lastRow="0" w:firstColumn="0" w:lastColumn="0" w:oddVBand="0" w:evenVBand="0" w:oddHBand="0" w:evenHBand="0" w:firstRowFirstColumn="0" w:firstRowLastColumn="0" w:lastRowFirstColumn="0" w:lastRowLastColumn="0"/>
              <w:rPr>
                <w:rFonts w:ascii="David" w:hAnsi="David"/>
                <w:color w:val="000000"/>
                <w:rtl/>
              </w:rPr>
            </w:pPr>
            <w:r>
              <w:rPr>
                <w:rFonts w:ascii="David" w:hAnsi="David"/>
                <w:color w:val="000000"/>
              </w:rPr>
              <w:t>7613039879382</w:t>
            </w:r>
          </w:p>
        </w:tc>
      </w:tr>
      <w:tr>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020" w:type="dxa"/>
            <w:noWrap/>
            <w:hideMark/>
          </w:tcPr>
          <w:p>
            <w:pPr>
              <w:rPr>
                <w:rFonts w:ascii="David" w:hAnsi="David"/>
                <w:b w:val="0"/>
                <w:bCs w:val="0"/>
                <w:color w:val="000000"/>
              </w:rPr>
            </w:pPr>
            <w:r>
              <w:rPr>
                <w:rFonts w:ascii="David" w:hAnsi="David"/>
                <w:b w:val="0"/>
                <w:bCs w:val="0"/>
                <w:color w:val="000000"/>
                <w:rtl/>
              </w:rPr>
              <w:t xml:space="preserve">גרבר מחית תפוח עץ </w:t>
            </w:r>
          </w:p>
        </w:tc>
        <w:tc>
          <w:tcPr>
            <w:tcW w:w="1642" w:type="dxa"/>
            <w:noWrap/>
            <w:hideMark/>
          </w:tcPr>
          <w:p>
            <w:pPr>
              <w:bidi w:val="0"/>
              <w:jc w:val="center"/>
              <w:cnfStyle w:val="000000100000" w:firstRow="0" w:lastRow="0" w:firstColumn="0" w:lastColumn="0" w:oddVBand="0" w:evenVBand="0" w:oddHBand="1" w:evenHBand="0" w:firstRowFirstColumn="0" w:firstRowLastColumn="0" w:lastRowFirstColumn="0" w:lastRowLastColumn="0"/>
              <w:rPr>
                <w:rFonts w:ascii="David" w:hAnsi="David"/>
                <w:color w:val="000000"/>
                <w:rtl/>
              </w:rPr>
            </w:pPr>
            <w:r>
              <w:rPr>
                <w:rFonts w:ascii="David" w:hAnsi="David"/>
                <w:color w:val="000000"/>
              </w:rPr>
              <w:t>7613036880879</w:t>
            </w:r>
          </w:p>
        </w:tc>
      </w:tr>
      <w:tr>
        <w:trPr>
          <w:trHeight w:val="300"/>
          <w:jc w:val="center"/>
        </w:trPr>
        <w:tc>
          <w:tcPr>
            <w:cnfStyle w:val="001000000000" w:firstRow="0" w:lastRow="0" w:firstColumn="1" w:lastColumn="0" w:oddVBand="0" w:evenVBand="0" w:oddHBand="0" w:evenHBand="0" w:firstRowFirstColumn="0" w:firstRowLastColumn="0" w:lastRowFirstColumn="0" w:lastRowLastColumn="0"/>
            <w:tcW w:w="6020" w:type="dxa"/>
            <w:noWrap/>
            <w:hideMark/>
          </w:tcPr>
          <w:p>
            <w:pPr>
              <w:rPr>
                <w:rFonts w:ascii="David" w:hAnsi="David"/>
                <w:b w:val="0"/>
                <w:bCs w:val="0"/>
                <w:color w:val="000000"/>
              </w:rPr>
            </w:pPr>
            <w:r>
              <w:rPr>
                <w:rFonts w:ascii="David" w:hAnsi="David"/>
                <w:b w:val="0"/>
                <w:bCs w:val="0"/>
                <w:color w:val="000000"/>
                <w:rtl/>
              </w:rPr>
              <w:t xml:space="preserve">גרבר מחית סלט פירות </w:t>
            </w:r>
          </w:p>
        </w:tc>
        <w:tc>
          <w:tcPr>
            <w:tcW w:w="1642" w:type="dxa"/>
            <w:noWrap/>
            <w:hideMark/>
          </w:tcPr>
          <w:p>
            <w:pPr>
              <w:bidi w:val="0"/>
              <w:jc w:val="center"/>
              <w:cnfStyle w:val="000000000000" w:firstRow="0" w:lastRow="0" w:firstColumn="0" w:lastColumn="0" w:oddVBand="0" w:evenVBand="0" w:oddHBand="0" w:evenHBand="0" w:firstRowFirstColumn="0" w:firstRowLastColumn="0" w:lastRowFirstColumn="0" w:lastRowLastColumn="0"/>
              <w:rPr>
                <w:rFonts w:ascii="David" w:hAnsi="David"/>
                <w:color w:val="000000"/>
                <w:rtl/>
              </w:rPr>
            </w:pPr>
            <w:r>
              <w:rPr>
                <w:rFonts w:ascii="David" w:hAnsi="David"/>
                <w:color w:val="000000"/>
              </w:rPr>
              <w:t>7613036878135</w:t>
            </w:r>
          </w:p>
        </w:tc>
      </w:tr>
      <w:tr>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020" w:type="dxa"/>
            <w:noWrap/>
            <w:hideMark/>
          </w:tcPr>
          <w:p>
            <w:pPr>
              <w:rPr>
                <w:rFonts w:ascii="David" w:hAnsi="David"/>
                <w:b w:val="0"/>
                <w:bCs w:val="0"/>
                <w:color w:val="000000"/>
              </w:rPr>
            </w:pPr>
            <w:r>
              <w:rPr>
                <w:rFonts w:ascii="David" w:hAnsi="David"/>
                <w:b w:val="0"/>
                <w:bCs w:val="0"/>
                <w:color w:val="000000"/>
                <w:rtl/>
              </w:rPr>
              <w:t xml:space="preserve">גרבר מחית תפוח בננה </w:t>
            </w:r>
            <w:proofErr w:type="spellStart"/>
            <w:r>
              <w:rPr>
                <w:rFonts w:ascii="David" w:hAnsi="David"/>
                <w:b w:val="0"/>
                <w:bCs w:val="0"/>
                <w:color w:val="000000"/>
                <w:rtl/>
              </w:rPr>
              <w:t>ודגנ.מלא</w:t>
            </w:r>
            <w:proofErr w:type="spellEnd"/>
            <w:r>
              <w:rPr>
                <w:rFonts w:ascii="David" w:hAnsi="David"/>
                <w:b w:val="0"/>
                <w:bCs w:val="0"/>
                <w:color w:val="000000"/>
                <w:rtl/>
              </w:rPr>
              <w:t>.</w:t>
            </w:r>
            <w:r>
              <w:rPr>
                <w:rFonts w:ascii="David" w:hAnsi="David" w:hint="cs"/>
                <w:b w:val="0"/>
                <w:bCs w:val="0"/>
                <w:color w:val="000000"/>
                <w:rtl/>
              </w:rPr>
              <w:t xml:space="preserve"> </w:t>
            </w:r>
          </w:p>
        </w:tc>
        <w:tc>
          <w:tcPr>
            <w:tcW w:w="1642" w:type="dxa"/>
            <w:noWrap/>
            <w:hideMark/>
          </w:tcPr>
          <w:p>
            <w:pPr>
              <w:bidi w:val="0"/>
              <w:jc w:val="center"/>
              <w:cnfStyle w:val="000000100000" w:firstRow="0" w:lastRow="0" w:firstColumn="0" w:lastColumn="0" w:oddVBand="0" w:evenVBand="0" w:oddHBand="1" w:evenHBand="0" w:firstRowFirstColumn="0" w:firstRowLastColumn="0" w:lastRowFirstColumn="0" w:lastRowLastColumn="0"/>
              <w:rPr>
                <w:rFonts w:ascii="David" w:hAnsi="David"/>
                <w:color w:val="000000"/>
                <w:rtl/>
              </w:rPr>
            </w:pPr>
            <w:r>
              <w:rPr>
                <w:rFonts w:ascii="David" w:hAnsi="David"/>
                <w:color w:val="000000"/>
              </w:rPr>
              <w:t>7613036880695</w:t>
            </w:r>
          </w:p>
        </w:tc>
      </w:tr>
      <w:tr>
        <w:trPr>
          <w:trHeight w:val="300"/>
          <w:jc w:val="center"/>
        </w:trPr>
        <w:tc>
          <w:tcPr>
            <w:cnfStyle w:val="001000000000" w:firstRow="0" w:lastRow="0" w:firstColumn="1" w:lastColumn="0" w:oddVBand="0" w:evenVBand="0" w:oddHBand="0" w:evenHBand="0" w:firstRowFirstColumn="0" w:firstRowLastColumn="0" w:lastRowFirstColumn="0" w:lastRowLastColumn="0"/>
            <w:tcW w:w="6020" w:type="dxa"/>
            <w:noWrap/>
            <w:hideMark/>
          </w:tcPr>
          <w:p>
            <w:pPr>
              <w:rPr>
                <w:rFonts w:ascii="David" w:hAnsi="David"/>
                <w:b w:val="0"/>
                <w:bCs w:val="0"/>
                <w:color w:val="000000"/>
              </w:rPr>
            </w:pPr>
            <w:r>
              <w:rPr>
                <w:rFonts w:ascii="David" w:hAnsi="David"/>
                <w:b w:val="0"/>
                <w:bCs w:val="0"/>
                <w:color w:val="000000"/>
                <w:rtl/>
              </w:rPr>
              <w:t xml:space="preserve">גרבר מחית תפוח עץ ובננה </w:t>
            </w:r>
          </w:p>
        </w:tc>
        <w:tc>
          <w:tcPr>
            <w:tcW w:w="1642" w:type="dxa"/>
            <w:noWrap/>
            <w:hideMark/>
          </w:tcPr>
          <w:p>
            <w:pPr>
              <w:bidi w:val="0"/>
              <w:jc w:val="center"/>
              <w:cnfStyle w:val="000000000000" w:firstRow="0" w:lastRow="0" w:firstColumn="0" w:lastColumn="0" w:oddVBand="0" w:evenVBand="0" w:oddHBand="0" w:evenHBand="0" w:firstRowFirstColumn="0" w:firstRowLastColumn="0" w:lastRowFirstColumn="0" w:lastRowLastColumn="0"/>
              <w:rPr>
                <w:rFonts w:ascii="David" w:hAnsi="David"/>
                <w:color w:val="000000"/>
                <w:rtl/>
              </w:rPr>
            </w:pPr>
            <w:r>
              <w:rPr>
                <w:rFonts w:ascii="David" w:hAnsi="David"/>
                <w:color w:val="000000"/>
              </w:rPr>
              <w:t>7613036880855</w:t>
            </w:r>
          </w:p>
        </w:tc>
      </w:tr>
      <w:tr>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020" w:type="dxa"/>
            <w:noWrap/>
            <w:hideMark/>
          </w:tcPr>
          <w:p>
            <w:pPr>
              <w:rPr>
                <w:rFonts w:ascii="David" w:hAnsi="David"/>
                <w:b w:val="0"/>
                <w:bCs w:val="0"/>
                <w:color w:val="000000"/>
              </w:rPr>
            </w:pPr>
            <w:r>
              <w:rPr>
                <w:rFonts w:ascii="David" w:hAnsi="David"/>
                <w:b w:val="0"/>
                <w:bCs w:val="0"/>
                <w:color w:val="000000"/>
                <w:rtl/>
              </w:rPr>
              <w:t xml:space="preserve">גרבר מחית מרק ירקות מעורבים </w:t>
            </w:r>
          </w:p>
        </w:tc>
        <w:tc>
          <w:tcPr>
            <w:tcW w:w="1642" w:type="dxa"/>
            <w:noWrap/>
            <w:hideMark/>
          </w:tcPr>
          <w:p>
            <w:pPr>
              <w:bidi w:val="0"/>
              <w:jc w:val="center"/>
              <w:cnfStyle w:val="000000100000" w:firstRow="0" w:lastRow="0" w:firstColumn="0" w:lastColumn="0" w:oddVBand="0" w:evenVBand="0" w:oddHBand="1" w:evenHBand="0" w:firstRowFirstColumn="0" w:firstRowLastColumn="0" w:lastRowFirstColumn="0" w:lastRowLastColumn="0"/>
              <w:rPr>
                <w:rFonts w:ascii="David" w:hAnsi="David"/>
                <w:color w:val="000000"/>
                <w:rtl/>
              </w:rPr>
            </w:pPr>
            <w:r>
              <w:rPr>
                <w:rFonts w:ascii="David" w:hAnsi="David"/>
                <w:color w:val="000000"/>
              </w:rPr>
              <w:t>7613036880534</w:t>
            </w:r>
          </w:p>
        </w:tc>
      </w:tr>
      <w:tr>
        <w:trPr>
          <w:trHeight w:val="315"/>
          <w:jc w:val="center"/>
        </w:trPr>
        <w:tc>
          <w:tcPr>
            <w:cnfStyle w:val="001000000000" w:firstRow="0" w:lastRow="0" w:firstColumn="1" w:lastColumn="0" w:oddVBand="0" w:evenVBand="0" w:oddHBand="0" w:evenHBand="0" w:firstRowFirstColumn="0" w:firstRowLastColumn="0" w:lastRowFirstColumn="0" w:lastRowLastColumn="0"/>
            <w:tcW w:w="6020" w:type="dxa"/>
            <w:noWrap/>
            <w:hideMark/>
          </w:tcPr>
          <w:p>
            <w:pPr>
              <w:rPr>
                <w:rFonts w:ascii="David" w:hAnsi="David"/>
                <w:b w:val="0"/>
                <w:bCs w:val="0"/>
                <w:color w:val="000000"/>
              </w:rPr>
            </w:pPr>
            <w:r>
              <w:rPr>
                <w:rFonts w:ascii="David" w:hAnsi="David"/>
                <w:b w:val="0"/>
                <w:bCs w:val="0"/>
                <w:color w:val="000000"/>
                <w:rtl/>
              </w:rPr>
              <w:t xml:space="preserve">גרבר מחית תפוח עץ עם חיטה מלאה </w:t>
            </w:r>
          </w:p>
        </w:tc>
        <w:tc>
          <w:tcPr>
            <w:tcW w:w="1642" w:type="dxa"/>
            <w:noWrap/>
            <w:hideMark/>
          </w:tcPr>
          <w:p>
            <w:pPr>
              <w:bidi w:val="0"/>
              <w:jc w:val="center"/>
              <w:cnfStyle w:val="000000000000" w:firstRow="0" w:lastRow="0" w:firstColumn="0" w:lastColumn="0" w:oddVBand="0" w:evenVBand="0" w:oddHBand="0" w:evenHBand="0" w:firstRowFirstColumn="0" w:firstRowLastColumn="0" w:lastRowFirstColumn="0" w:lastRowLastColumn="0"/>
              <w:rPr>
                <w:rFonts w:ascii="David" w:hAnsi="David"/>
                <w:color w:val="000000"/>
                <w:rtl/>
              </w:rPr>
            </w:pPr>
            <w:r>
              <w:rPr>
                <w:rFonts w:ascii="David" w:hAnsi="David"/>
                <w:color w:val="000000"/>
              </w:rPr>
              <w:t>7613036880510</w:t>
            </w:r>
          </w:p>
        </w:tc>
      </w:tr>
      <w:tr>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020" w:type="dxa"/>
            <w:noWrap/>
            <w:hideMark/>
          </w:tcPr>
          <w:p>
            <w:pPr>
              <w:rPr>
                <w:rFonts w:ascii="David" w:hAnsi="David"/>
                <w:b w:val="0"/>
                <w:bCs w:val="0"/>
              </w:rPr>
            </w:pPr>
            <w:r>
              <w:rPr>
                <w:rFonts w:ascii="David" w:hAnsi="David"/>
                <w:b w:val="0"/>
                <w:bCs w:val="0"/>
                <w:rtl/>
              </w:rPr>
              <w:t xml:space="preserve"> גרבר פאוץ' אגס </w:t>
            </w:r>
          </w:p>
        </w:tc>
        <w:tc>
          <w:tcPr>
            <w:tcW w:w="1642" w:type="dxa"/>
            <w:noWrap/>
            <w:hideMark/>
          </w:tcPr>
          <w:p>
            <w:pPr>
              <w:bidi w:val="0"/>
              <w:jc w:val="center"/>
              <w:cnfStyle w:val="000000100000" w:firstRow="0" w:lastRow="0" w:firstColumn="0" w:lastColumn="0" w:oddVBand="0" w:evenVBand="0" w:oddHBand="1" w:evenHBand="0" w:firstRowFirstColumn="0" w:firstRowLastColumn="0" w:lastRowFirstColumn="0" w:lastRowLastColumn="0"/>
              <w:rPr>
                <w:rFonts w:ascii="David" w:hAnsi="David"/>
                <w:color w:val="000000"/>
                <w:rtl/>
              </w:rPr>
            </w:pPr>
            <w:r>
              <w:rPr>
                <w:rFonts w:ascii="David" w:hAnsi="David"/>
                <w:color w:val="000000"/>
              </w:rPr>
              <w:t>7613287155863</w:t>
            </w:r>
          </w:p>
        </w:tc>
      </w:tr>
      <w:tr>
        <w:trPr>
          <w:trHeight w:val="300"/>
          <w:jc w:val="center"/>
        </w:trPr>
        <w:tc>
          <w:tcPr>
            <w:cnfStyle w:val="001000000000" w:firstRow="0" w:lastRow="0" w:firstColumn="1" w:lastColumn="0" w:oddVBand="0" w:evenVBand="0" w:oddHBand="0" w:evenHBand="0" w:firstRowFirstColumn="0" w:firstRowLastColumn="0" w:lastRowFirstColumn="0" w:lastRowLastColumn="0"/>
            <w:tcW w:w="6020" w:type="dxa"/>
            <w:noWrap/>
            <w:hideMark/>
          </w:tcPr>
          <w:p>
            <w:pPr>
              <w:rPr>
                <w:rFonts w:ascii="David" w:hAnsi="David"/>
                <w:b w:val="0"/>
                <w:bCs w:val="0"/>
              </w:rPr>
            </w:pPr>
            <w:r>
              <w:rPr>
                <w:rFonts w:ascii="David" w:hAnsi="David"/>
                <w:b w:val="0"/>
                <w:bCs w:val="0"/>
                <w:rtl/>
              </w:rPr>
              <w:t xml:space="preserve">גרבר פאוץ' תפוח </w:t>
            </w:r>
          </w:p>
        </w:tc>
        <w:tc>
          <w:tcPr>
            <w:tcW w:w="1642" w:type="dxa"/>
            <w:noWrap/>
            <w:hideMark/>
          </w:tcPr>
          <w:p>
            <w:pPr>
              <w:bidi w:val="0"/>
              <w:jc w:val="center"/>
              <w:cnfStyle w:val="000000000000" w:firstRow="0" w:lastRow="0" w:firstColumn="0" w:lastColumn="0" w:oddVBand="0" w:evenVBand="0" w:oddHBand="0" w:evenHBand="0" w:firstRowFirstColumn="0" w:firstRowLastColumn="0" w:lastRowFirstColumn="0" w:lastRowLastColumn="0"/>
              <w:rPr>
                <w:rFonts w:ascii="David" w:hAnsi="David"/>
                <w:color w:val="000000"/>
                <w:rtl/>
              </w:rPr>
            </w:pPr>
            <w:r>
              <w:rPr>
                <w:rFonts w:ascii="David" w:hAnsi="David"/>
                <w:color w:val="000000"/>
              </w:rPr>
              <w:t>7613287155832</w:t>
            </w:r>
          </w:p>
        </w:tc>
      </w:tr>
      <w:tr>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020" w:type="dxa"/>
            <w:noWrap/>
            <w:hideMark/>
          </w:tcPr>
          <w:p>
            <w:pPr>
              <w:rPr>
                <w:rFonts w:ascii="David" w:hAnsi="David"/>
                <w:b w:val="0"/>
                <w:bCs w:val="0"/>
              </w:rPr>
            </w:pPr>
            <w:r>
              <w:rPr>
                <w:rFonts w:ascii="David" w:hAnsi="David"/>
                <w:b w:val="0"/>
                <w:bCs w:val="0"/>
                <w:rtl/>
              </w:rPr>
              <w:t xml:space="preserve">גרבר פאוץ' תפוח גזר </w:t>
            </w:r>
          </w:p>
        </w:tc>
        <w:tc>
          <w:tcPr>
            <w:tcW w:w="1642" w:type="dxa"/>
            <w:noWrap/>
            <w:hideMark/>
          </w:tcPr>
          <w:p>
            <w:pPr>
              <w:bidi w:val="0"/>
              <w:jc w:val="center"/>
              <w:cnfStyle w:val="000000100000" w:firstRow="0" w:lastRow="0" w:firstColumn="0" w:lastColumn="0" w:oddVBand="0" w:evenVBand="0" w:oddHBand="1" w:evenHBand="0" w:firstRowFirstColumn="0" w:firstRowLastColumn="0" w:lastRowFirstColumn="0" w:lastRowLastColumn="0"/>
              <w:rPr>
                <w:rFonts w:ascii="David" w:hAnsi="David"/>
                <w:color w:val="000000"/>
                <w:rtl/>
              </w:rPr>
            </w:pPr>
            <w:r>
              <w:rPr>
                <w:rFonts w:ascii="David" w:hAnsi="David"/>
                <w:color w:val="000000"/>
              </w:rPr>
              <w:t>7613287155924</w:t>
            </w:r>
          </w:p>
        </w:tc>
      </w:tr>
      <w:tr>
        <w:trPr>
          <w:trHeight w:val="300"/>
          <w:jc w:val="center"/>
        </w:trPr>
        <w:tc>
          <w:tcPr>
            <w:cnfStyle w:val="001000000000" w:firstRow="0" w:lastRow="0" w:firstColumn="1" w:lastColumn="0" w:oddVBand="0" w:evenVBand="0" w:oddHBand="0" w:evenHBand="0" w:firstRowFirstColumn="0" w:firstRowLastColumn="0" w:lastRowFirstColumn="0" w:lastRowLastColumn="0"/>
            <w:tcW w:w="6020" w:type="dxa"/>
            <w:noWrap/>
            <w:hideMark/>
          </w:tcPr>
          <w:p>
            <w:pPr>
              <w:rPr>
                <w:rFonts w:ascii="David" w:hAnsi="David"/>
                <w:b w:val="0"/>
                <w:bCs w:val="0"/>
              </w:rPr>
            </w:pPr>
            <w:r>
              <w:rPr>
                <w:rFonts w:ascii="David" w:hAnsi="David"/>
                <w:b w:val="0"/>
                <w:bCs w:val="0"/>
                <w:rtl/>
              </w:rPr>
              <w:t xml:space="preserve">גרבר פאוץ' תפוח מנגו גזר </w:t>
            </w:r>
          </w:p>
        </w:tc>
        <w:tc>
          <w:tcPr>
            <w:tcW w:w="1642" w:type="dxa"/>
            <w:noWrap/>
            <w:hideMark/>
          </w:tcPr>
          <w:p>
            <w:pPr>
              <w:bidi w:val="0"/>
              <w:jc w:val="center"/>
              <w:cnfStyle w:val="000000000000" w:firstRow="0" w:lastRow="0" w:firstColumn="0" w:lastColumn="0" w:oddVBand="0" w:evenVBand="0" w:oddHBand="0" w:evenHBand="0" w:firstRowFirstColumn="0" w:firstRowLastColumn="0" w:lastRowFirstColumn="0" w:lastRowLastColumn="0"/>
              <w:rPr>
                <w:rFonts w:ascii="David" w:hAnsi="David"/>
                <w:color w:val="000000"/>
                <w:rtl/>
              </w:rPr>
            </w:pPr>
            <w:r>
              <w:rPr>
                <w:rFonts w:ascii="David" w:hAnsi="David"/>
                <w:color w:val="000000"/>
              </w:rPr>
              <w:t>7613037012200</w:t>
            </w:r>
          </w:p>
        </w:tc>
      </w:tr>
      <w:tr>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020" w:type="dxa"/>
            <w:noWrap/>
            <w:hideMark/>
          </w:tcPr>
          <w:p>
            <w:pPr>
              <w:rPr>
                <w:rFonts w:ascii="David" w:hAnsi="David"/>
                <w:b w:val="0"/>
                <w:bCs w:val="0"/>
              </w:rPr>
            </w:pPr>
            <w:r>
              <w:rPr>
                <w:rFonts w:ascii="David" w:hAnsi="David"/>
                <w:b w:val="0"/>
                <w:bCs w:val="0"/>
                <w:rtl/>
              </w:rPr>
              <w:t xml:space="preserve">גרבר מחית תפוח ומשמש </w:t>
            </w:r>
            <w:proofErr w:type="spellStart"/>
            <w:r>
              <w:rPr>
                <w:rFonts w:ascii="David" w:hAnsi="David"/>
                <w:b w:val="0"/>
                <w:bCs w:val="0"/>
                <w:rtl/>
              </w:rPr>
              <w:t>פאוץ</w:t>
            </w:r>
            <w:proofErr w:type="spellEnd"/>
            <w:r>
              <w:rPr>
                <w:rFonts w:ascii="David" w:hAnsi="David"/>
                <w:b w:val="0"/>
                <w:bCs w:val="0"/>
                <w:rtl/>
              </w:rPr>
              <w:t xml:space="preserve"> </w:t>
            </w:r>
          </w:p>
        </w:tc>
        <w:tc>
          <w:tcPr>
            <w:tcW w:w="1642" w:type="dxa"/>
            <w:noWrap/>
            <w:hideMark/>
          </w:tcPr>
          <w:p>
            <w:pPr>
              <w:bidi w:val="0"/>
              <w:jc w:val="center"/>
              <w:cnfStyle w:val="000000100000" w:firstRow="0" w:lastRow="0" w:firstColumn="0" w:lastColumn="0" w:oddVBand="0" w:evenVBand="0" w:oddHBand="1" w:evenHBand="0" w:firstRowFirstColumn="0" w:firstRowLastColumn="0" w:lastRowFirstColumn="0" w:lastRowLastColumn="0"/>
              <w:rPr>
                <w:rFonts w:ascii="David" w:hAnsi="David"/>
                <w:color w:val="000000"/>
                <w:rtl/>
              </w:rPr>
            </w:pPr>
            <w:r>
              <w:rPr>
                <w:rFonts w:ascii="David" w:hAnsi="David"/>
                <w:color w:val="000000"/>
              </w:rPr>
              <w:t>7613039547731</w:t>
            </w:r>
          </w:p>
        </w:tc>
      </w:tr>
      <w:tr>
        <w:trPr>
          <w:trHeight w:val="300"/>
          <w:jc w:val="center"/>
        </w:trPr>
        <w:tc>
          <w:tcPr>
            <w:cnfStyle w:val="001000000000" w:firstRow="0" w:lastRow="0" w:firstColumn="1" w:lastColumn="0" w:oddVBand="0" w:evenVBand="0" w:oddHBand="0" w:evenHBand="0" w:firstRowFirstColumn="0" w:firstRowLastColumn="0" w:lastRowFirstColumn="0" w:lastRowLastColumn="0"/>
            <w:tcW w:w="6020" w:type="dxa"/>
            <w:noWrap/>
            <w:hideMark/>
          </w:tcPr>
          <w:p>
            <w:pPr>
              <w:rPr>
                <w:rFonts w:ascii="David" w:hAnsi="David"/>
                <w:b w:val="0"/>
                <w:bCs w:val="0"/>
              </w:rPr>
            </w:pPr>
            <w:r>
              <w:rPr>
                <w:rFonts w:ascii="David" w:hAnsi="David"/>
                <w:b w:val="0"/>
                <w:bCs w:val="0"/>
                <w:rtl/>
              </w:rPr>
              <w:t xml:space="preserve">גרבר מחית אפרסק </w:t>
            </w:r>
            <w:proofErr w:type="spellStart"/>
            <w:r>
              <w:rPr>
                <w:rFonts w:ascii="David" w:hAnsi="David"/>
                <w:b w:val="0"/>
                <w:bCs w:val="0"/>
                <w:rtl/>
              </w:rPr>
              <w:t>פאוץ</w:t>
            </w:r>
            <w:proofErr w:type="spellEnd"/>
            <w:r>
              <w:rPr>
                <w:rFonts w:ascii="David" w:hAnsi="David"/>
                <w:b w:val="0"/>
                <w:bCs w:val="0"/>
                <w:rtl/>
              </w:rPr>
              <w:t xml:space="preserve"> </w:t>
            </w:r>
          </w:p>
        </w:tc>
        <w:tc>
          <w:tcPr>
            <w:tcW w:w="1642" w:type="dxa"/>
            <w:noWrap/>
            <w:hideMark/>
          </w:tcPr>
          <w:p>
            <w:pPr>
              <w:jc w:val="center"/>
              <w:cnfStyle w:val="000000000000" w:firstRow="0" w:lastRow="0" w:firstColumn="0" w:lastColumn="0" w:oddVBand="0" w:evenVBand="0" w:oddHBand="0" w:evenHBand="0" w:firstRowFirstColumn="0" w:firstRowLastColumn="0" w:lastRowFirstColumn="0" w:lastRowLastColumn="0"/>
              <w:rPr>
                <w:rFonts w:ascii="David" w:hAnsi="David"/>
                <w:rtl/>
              </w:rPr>
            </w:pPr>
            <w:r>
              <w:rPr>
                <w:rFonts w:ascii="David" w:hAnsi="David"/>
                <w:rtl/>
              </w:rPr>
              <w:t>7613287155894</w:t>
            </w:r>
          </w:p>
        </w:tc>
      </w:tr>
      <w:tr>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020" w:type="dxa"/>
            <w:noWrap/>
            <w:hideMark/>
          </w:tcPr>
          <w:p>
            <w:pPr>
              <w:rPr>
                <w:rFonts w:ascii="David" w:hAnsi="David"/>
                <w:b w:val="0"/>
                <w:bCs w:val="0"/>
                <w:color w:val="000000"/>
                <w:rtl/>
              </w:rPr>
            </w:pPr>
            <w:r>
              <w:rPr>
                <w:rFonts w:ascii="David" w:hAnsi="David"/>
                <w:b w:val="0"/>
                <w:bCs w:val="0"/>
                <w:color w:val="000000"/>
                <w:rtl/>
              </w:rPr>
              <w:t xml:space="preserve">גרבר מחית תפוח מנגו גזר פאוץ' </w:t>
            </w:r>
          </w:p>
        </w:tc>
        <w:tc>
          <w:tcPr>
            <w:tcW w:w="1642" w:type="dxa"/>
            <w:noWrap/>
            <w:hideMark/>
          </w:tcPr>
          <w:p>
            <w:pPr>
              <w:bidi w:val="0"/>
              <w:jc w:val="center"/>
              <w:cnfStyle w:val="000000100000" w:firstRow="0" w:lastRow="0" w:firstColumn="0" w:lastColumn="0" w:oddVBand="0" w:evenVBand="0" w:oddHBand="1" w:evenHBand="0" w:firstRowFirstColumn="0" w:firstRowLastColumn="0" w:lastRowFirstColumn="0" w:lastRowLastColumn="0"/>
              <w:rPr>
                <w:rFonts w:ascii="David" w:hAnsi="David"/>
                <w:color w:val="000000"/>
                <w:rtl/>
              </w:rPr>
            </w:pPr>
            <w:r>
              <w:rPr>
                <w:rFonts w:ascii="David" w:hAnsi="David"/>
                <w:color w:val="000000"/>
              </w:rPr>
              <w:t>7613037012200</w:t>
            </w:r>
          </w:p>
        </w:tc>
      </w:tr>
      <w:tr>
        <w:trPr>
          <w:trHeight w:val="300"/>
          <w:jc w:val="center"/>
        </w:trPr>
        <w:tc>
          <w:tcPr>
            <w:cnfStyle w:val="001000000000" w:firstRow="0" w:lastRow="0" w:firstColumn="1" w:lastColumn="0" w:oddVBand="0" w:evenVBand="0" w:oddHBand="0" w:evenHBand="0" w:firstRowFirstColumn="0" w:firstRowLastColumn="0" w:lastRowFirstColumn="0" w:lastRowLastColumn="0"/>
            <w:tcW w:w="6020" w:type="dxa"/>
            <w:noWrap/>
            <w:hideMark/>
          </w:tcPr>
          <w:p>
            <w:pPr>
              <w:rPr>
                <w:rFonts w:ascii="David" w:hAnsi="David"/>
                <w:b w:val="0"/>
                <w:bCs w:val="0"/>
                <w:color w:val="000000"/>
              </w:rPr>
            </w:pPr>
            <w:r>
              <w:rPr>
                <w:rFonts w:ascii="David" w:hAnsi="David"/>
                <w:b w:val="0"/>
                <w:bCs w:val="0"/>
                <w:color w:val="000000"/>
                <w:rtl/>
              </w:rPr>
              <w:t xml:space="preserve">גרבר מחית תפוח פאוץ' </w:t>
            </w:r>
          </w:p>
        </w:tc>
        <w:tc>
          <w:tcPr>
            <w:tcW w:w="1642" w:type="dxa"/>
            <w:noWrap/>
            <w:hideMark/>
          </w:tcPr>
          <w:p>
            <w:pPr>
              <w:bidi w:val="0"/>
              <w:jc w:val="center"/>
              <w:cnfStyle w:val="000000000000" w:firstRow="0" w:lastRow="0" w:firstColumn="0" w:lastColumn="0" w:oddVBand="0" w:evenVBand="0" w:oddHBand="0" w:evenHBand="0" w:firstRowFirstColumn="0" w:firstRowLastColumn="0" w:lastRowFirstColumn="0" w:lastRowLastColumn="0"/>
              <w:rPr>
                <w:rFonts w:ascii="David" w:hAnsi="David"/>
                <w:color w:val="000000"/>
                <w:rtl/>
              </w:rPr>
            </w:pPr>
            <w:r>
              <w:rPr>
                <w:rFonts w:ascii="David" w:hAnsi="David"/>
                <w:color w:val="000000"/>
              </w:rPr>
              <w:t>7613037015386</w:t>
            </w:r>
          </w:p>
        </w:tc>
      </w:tr>
      <w:tr>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020" w:type="dxa"/>
            <w:noWrap/>
            <w:hideMark/>
          </w:tcPr>
          <w:p>
            <w:pPr>
              <w:rPr>
                <w:rFonts w:ascii="David" w:hAnsi="David"/>
                <w:b w:val="0"/>
                <w:bCs w:val="0"/>
                <w:color w:val="000000"/>
              </w:rPr>
            </w:pPr>
            <w:r>
              <w:rPr>
                <w:rFonts w:ascii="David" w:hAnsi="David"/>
                <w:b w:val="0"/>
                <w:bCs w:val="0"/>
                <w:color w:val="000000"/>
                <w:rtl/>
              </w:rPr>
              <w:t>גרבר מחית תפוח בננה תות פאוץ'</w:t>
            </w:r>
            <w:r>
              <w:rPr>
                <w:rFonts w:ascii="David" w:hAnsi="David" w:hint="cs"/>
                <w:b w:val="0"/>
                <w:bCs w:val="0"/>
                <w:color w:val="000000"/>
                <w:rtl/>
              </w:rPr>
              <w:t xml:space="preserve"> </w:t>
            </w:r>
          </w:p>
        </w:tc>
        <w:tc>
          <w:tcPr>
            <w:tcW w:w="1642" w:type="dxa"/>
            <w:noWrap/>
            <w:hideMark/>
          </w:tcPr>
          <w:p>
            <w:pPr>
              <w:bidi w:val="0"/>
              <w:jc w:val="center"/>
              <w:cnfStyle w:val="000000100000" w:firstRow="0" w:lastRow="0" w:firstColumn="0" w:lastColumn="0" w:oddVBand="0" w:evenVBand="0" w:oddHBand="1" w:evenHBand="0" w:firstRowFirstColumn="0" w:firstRowLastColumn="0" w:lastRowFirstColumn="0" w:lastRowLastColumn="0"/>
              <w:rPr>
                <w:rFonts w:ascii="David" w:hAnsi="David"/>
                <w:color w:val="000000"/>
                <w:rtl/>
              </w:rPr>
            </w:pPr>
            <w:r>
              <w:rPr>
                <w:rFonts w:ascii="David" w:hAnsi="David"/>
                <w:color w:val="000000"/>
              </w:rPr>
              <w:t>7613039547632</w:t>
            </w:r>
          </w:p>
        </w:tc>
      </w:tr>
      <w:tr>
        <w:trPr>
          <w:trHeight w:val="300"/>
          <w:jc w:val="center"/>
        </w:trPr>
        <w:tc>
          <w:tcPr>
            <w:cnfStyle w:val="001000000000" w:firstRow="0" w:lastRow="0" w:firstColumn="1" w:lastColumn="0" w:oddVBand="0" w:evenVBand="0" w:oddHBand="0" w:evenHBand="0" w:firstRowFirstColumn="0" w:firstRowLastColumn="0" w:lastRowFirstColumn="0" w:lastRowLastColumn="0"/>
            <w:tcW w:w="6020" w:type="dxa"/>
            <w:noWrap/>
            <w:hideMark/>
          </w:tcPr>
          <w:p>
            <w:pPr>
              <w:rPr>
                <w:rFonts w:ascii="David" w:hAnsi="David"/>
                <w:b w:val="0"/>
                <w:bCs w:val="0"/>
                <w:color w:val="000000"/>
              </w:rPr>
            </w:pPr>
            <w:r>
              <w:rPr>
                <w:rFonts w:ascii="David" w:hAnsi="David"/>
                <w:b w:val="0"/>
                <w:bCs w:val="0"/>
                <w:color w:val="000000"/>
                <w:rtl/>
              </w:rPr>
              <w:t xml:space="preserve">גרבר מחית תפוח משמש </w:t>
            </w:r>
            <w:proofErr w:type="spellStart"/>
            <w:r>
              <w:rPr>
                <w:rFonts w:ascii="David" w:hAnsi="David"/>
                <w:b w:val="0"/>
                <w:bCs w:val="0"/>
                <w:color w:val="000000"/>
                <w:rtl/>
              </w:rPr>
              <w:t>פאוץ</w:t>
            </w:r>
            <w:proofErr w:type="spellEnd"/>
            <w:r>
              <w:rPr>
                <w:rFonts w:ascii="David" w:hAnsi="David"/>
                <w:b w:val="0"/>
                <w:bCs w:val="0"/>
                <w:color w:val="000000"/>
                <w:rtl/>
              </w:rPr>
              <w:t xml:space="preserve"> </w:t>
            </w:r>
          </w:p>
        </w:tc>
        <w:tc>
          <w:tcPr>
            <w:tcW w:w="1642" w:type="dxa"/>
            <w:noWrap/>
            <w:hideMark/>
          </w:tcPr>
          <w:p>
            <w:pPr>
              <w:bidi w:val="0"/>
              <w:jc w:val="center"/>
              <w:cnfStyle w:val="000000000000" w:firstRow="0" w:lastRow="0" w:firstColumn="0" w:lastColumn="0" w:oddVBand="0" w:evenVBand="0" w:oddHBand="0" w:evenHBand="0" w:firstRowFirstColumn="0" w:firstRowLastColumn="0" w:lastRowFirstColumn="0" w:lastRowLastColumn="0"/>
              <w:rPr>
                <w:rFonts w:ascii="David" w:hAnsi="David"/>
                <w:color w:val="000000"/>
                <w:rtl/>
              </w:rPr>
            </w:pPr>
            <w:r>
              <w:rPr>
                <w:rFonts w:ascii="David" w:hAnsi="David"/>
                <w:color w:val="000000"/>
              </w:rPr>
              <w:t>7613039547731</w:t>
            </w:r>
          </w:p>
        </w:tc>
      </w:tr>
      <w:tr>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6020" w:type="dxa"/>
            <w:noWrap/>
            <w:hideMark/>
          </w:tcPr>
          <w:p>
            <w:pPr>
              <w:rPr>
                <w:rFonts w:ascii="David" w:hAnsi="David"/>
                <w:b w:val="0"/>
                <w:bCs w:val="0"/>
                <w:color w:val="000000"/>
              </w:rPr>
            </w:pPr>
            <w:r>
              <w:rPr>
                <w:rFonts w:ascii="David" w:hAnsi="David"/>
                <w:b w:val="0"/>
                <w:bCs w:val="0"/>
                <w:color w:val="000000"/>
                <w:rtl/>
              </w:rPr>
              <w:t xml:space="preserve">גרבר מחית תפוח בננה אגס </w:t>
            </w:r>
            <w:proofErr w:type="spellStart"/>
            <w:r>
              <w:rPr>
                <w:rFonts w:ascii="David" w:hAnsi="David"/>
                <w:b w:val="0"/>
                <w:bCs w:val="0"/>
                <w:color w:val="000000"/>
                <w:rtl/>
              </w:rPr>
              <w:t>פאוץ</w:t>
            </w:r>
            <w:proofErr w:type="spellEnd"/>
            <w:r>
              <w:rPr>
                <w:rFonts w:ascii="David" w:hAnsi="David"/>
                <w:b w:val="0"/>
                <w:bCs w:val="0"/>
                <w:color w:val="000000"/>
                <w:rtl/>
              </w:rPr>
              <w:t xml:space="preserve"> </w:t>
            </w:r>
          </w:p>
        </w:tc>
        <w:tc>
          <w:tcPr>
            <w:tcW w:w="1642" w:type="dxa"/>
            <w:noWrap/>
            <w:hideMark/>
          </w:tcPr>
          <w:p>
            <w:pPr>
              <w:bidi w:val="0"/>
              <w:jc w:val="center"/>
              <w:cnfStyle w:val="000000100000" w:firstRow="0" w:lastRow="0" w:firstColumn="0" w:lastColumn="0" w:oddVBand="0" w:evenVBand="0" w:oddHBand="1" w:evenHBand="0" w:firstRowFirstColumn="0" w:firstRowLastColumn="0" w:lastRowFirstColumn="0" w:lastRowLastColumn="0"/>
              <w:rPr>
                <w:rFonts w:ascii="David" w:hAnsi="David"/>
                <w:color w:val="000000"/>
                <w:rtl/>
              </w:rPr>
            </w:pPr>
            <w:r>
              <w:rPr>
                <w:rFonts w:ascii="David" w:hAnsi="David"/>
                <w:color w:val="000000"/>
              </w:rPr>
              <w:t>7613039547922</w:t>
            </w:r>
          </w:p>
        </w:tc>
      </w:tr>
      <w:bookmarkEnd w:id="40"/>
    </w:tbl>
    <w:p>
      <w:pPr>
        <w:widowControl w:val="0"/>
        <w:bidi w:val="0"/>
        <w:jc w:val="right"/>
        <w:rPr>
          <w:b/>
          <w:bCs/>
          <w:szCs w:val="28"/>
          <w:lang w:eastAsia="he-IL"/>
        </w:rPr>
      </w:pPr>
      <w:r>
        <w:rPr>
          <w:b/>
          <w:bCs/>
          <w:szCs w:val="28"/>
          <w:rtl/>
          <w:lang w:eastAsia="he-IL"/>
        </w:rPr>
        <w:br w:type="page"/>
      </w:r>
    </w:p>
    <w:p>
      <w:pPr>
        <w:pStyle w:val="21"/>
        <w:widowControl w:val="0"/>
        <w:numPr>
          <w:ilvl w:val="0"/>
          <w:numId w:val="0"/>
        </w:numPr>
        <w:jc w:val="center"/>
        <w:rPr>
          <w:b/>
          <w:u w:val="single"/>
          <w:rtl/>
        </w:rPr>
      </w:pPr>
      <w:bookmarkStart w:id="41" w:name="_Toc50603589"/>
      <w:r>
        <w:rPr>
          <w:rFonts w:hint="cs"/>
          <w:b/>
          <w:u w:val="single"/>
          <w:rtl/>
        </w:rPr>
        <w:t>נספח ב' - רשימת נקודות המכירה</w:t>
      </w:r>
      <w:bookmarkEnd w:id="39"/>
      <w:r>
        <w:rPr>
          <w:rFonts w:hint="cs"/>
          <w:b/>
          <w:u w:val="single"/>
          <w:rtl/>
        </w:rPr>
        <w:t xml:space="preserve"> המשתתפות במבצע</w:t>
      </w:r>
      <w:bookmarkEnd w:id="41"/>
    </w:p>
    <w:p>
      <w:pPr>
        <w:widowControl w:val="0"/>
        <w:bidi w:val="0"/>
        <w:rPr>
          <w:b/>
        </w:rPr>
      </w:pPr>
      <w:bookmarkStart w:id="42" w:name="_GoBack"/>
      <w:bookmarkEnd w:id="42"/>
    </w:p>
    <w:tbl>
      <w:tblPr>
        <w:tblStyle w:val="3-6"/>
        <w:bidiVisual/>
        <w:tblW w:w="7935" w:type="dxa"/>
        <w:jc w:val="center"/>
        <w:tblLook w:val="04A0" w:firstRow="1" w:lastRow="0" w:firstColumn="1" w:lastColumn="0" w:noHBand="0" w:noVBand="1"/>
      </w:tblPr>
      <w:tblGrid>
        <w:gridCol w:w="5110"/>
        <w:gridCol w:w="2825"/>
      </w:tblGrid>
      <w:tr>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100" w:firstRow="0" w:lastRow="0" w:firstColumn="1" w:lastColumn="0" w:oddVBand="0" w:evenVBand="0" w:oddHBand="0" w:evenHBand="0" w:firstRowFirstColumn="1" w:firstRowLastColumn="0" w:lastRowFirstColumn="0" w:lastRowLastColumn="0"/>
            <w:tcW w:w="5110" w:type="dxa"/>
            <w:noWrap/>
            <w:hideMark/>
          </w:tcPr>
          <w:p>
            <w:pPr>
              <w:jc w:val="center"/>
              <w:rPr>
                <w:rFonts w:ascii="David" w:hAnsi="David"/>
                <w:color w:val="363636"/>
              </w:rPr>
            </w:pPr>
            <w:r>
              <w:rPr>
                <w:rFonts w:ascii="David" w:hAnsi="David"/>
                <w:color w:val="363636"/>
                <w:rtl/>
              </w:rPr>
              <w:t>שם לקוח</w:t>
            </w:r>
          </w:p>
        </w:tc>
        <w:tc>
          <w:tcPr>
            <w:tcW w:w="2825" w:type="dxa"/>
            <w:noWrap/>
            <w:hideMark/>
          </w:tcPr>
          <w:p>
            <w:pPr>
              <w:jc w:val="center"/>
              <w:cnfStyle w:val="100000000000" w:firstRow="1" w:lastRow="0" w:firstColumn="0" w:lastColumn="0" w:oddVBand="0" w:evenVBand="0" w:oddHBand="0" w:evenHBand="0" w:firstRowFirstColumn="0" w:firstRowLastColumn="0" w:lastRowFirstColumn="0" w:lastRowLastColumn="0"/>
              <w:rPr>
                <w:rFonts w:ascii="David" w:hAnsi="David"/>
                <w:color w:val="000000"/>
                <w:rtl/>
              </w:rPr>
            </w:pPr>
            <w:r>
              <w:rPr>
                <w:rFonts w:ascii="David" w:hAnsi="David"/>
                <w:color w:val="000000"/>
                <w:rtl/>
              </w:rPr>
              <w:t>ישוב</w:t>
            </w:r>
          </w:p>
        </w:tc>
      </w:tr>
      <w:tr>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110" w:type="dxa"/>
            <w:noWrap/>
            <w:hideMark/>
          </w:tcPr>
          <w:p>
            <w:pPr>
              <w:jc w:val="both"/>
              <w:rPr>
                <w:rFonts w:ascii="David" w:hAnsi="David"/>
                <w:b w:val="0"/>
                <w:bCs w:val="0"/>
                <w:color w:val="363636"/>
              </w:rPr>
            </w:pPr>
            <w:r>
              <w:rPr>
                <w:rFonts w:ascii="David" w:hAnsi="David"/>
                <w:b w:val="0"/>
                <w:bCs w:val="0"/>
                <w:color w:val="363636"/>
              </w:rPr>
              <w:t>2813698-</w:t>
            </w:r>
            <w:r>
              <w:rPr>
                <w:rFonts w:ascii="David" w:hAnsi="David"/>
                <w:b w:val="0"/>
                <w:bCs w:val="0"/>
                <w:color w:val="363636"/>
                <w:rtl/>
              </w:rPr>
              <w:t>מאי</w:t>
            </w:r>
            <w:r>
              <w:rPr>
                <w:rFonts w:ascii="David" w:hAnsi="David"/>
                <w:b w:val="0"/>
                <w:bCs w:val="0"/>
                <w:color w:val="363636"/>
              </w:rPr>
              <w:t xml:space="preserve"> </w:t>
            </w:r>
            <w:r>
              <w:rPr>
                <w:rFonts w:ascii="David" w:hAnsi="David"/>
                <w:b w:val="0"/>
                <w:bCs w:val="0"/>
                <w:color w:val="363636"/>
                <w:rtl/>
              </w:rPr>
              <w:t xml:space="preserve">אחמד ובניו </w:t>
            </w:r>
            <w:proofErr w:type="spellStart"/>
            <w:r>
              <w:rPr>
                <w:rFonts w:ascii="David" w:hAnsi="David"/>
                <w:b w:val="0"/>
                <w:bCs w:val="0"/>
                <w:color w:val="363636"/>
                <w:rtl/>
              </w:rPr>
              <w:t>בע</w:t>
            </w:r>
            <w:proofErr w:type="spellEnd"/>
            <w:r>
              <w:rPr>
                <w:rFonts w:ascii="David" w:hAnsi="David"/>
                <w:b w:val="0"/>
                <w:bCs w:val="0"/>
                <w:color w:val="363636"/>
              </w:rPr>
              <w:t>"</w:t>
            </w:r>
            <w:r>
              <w:rPr>
                <w:rFonts w:ascii="David" w:hAnsi="David"/>
                <w:b w:val="0"/>
                <w:bCs w:val="0"/>
                <w:color w:val="363636"/>
                <w:rtl/>
              </w:rPr>
              <w:t>מ</w:t>
            </w:r>
          </w:p>
        </w:tc>
        <w:tc>
          <w:tcPr>
            <w:tcW w:w="2825" w:type="dxa"/>
            <w:noWrap/>
            <w:hideMark/>
          </w:tcPr>
          <w:p>
            <w:pPr>
              <w:jc w:val="both"/>
              <w:cnfStyle w:val="000000100000" w:firstRow="0" w:lastRow="0" w:firstColumn="0" w:lastColumn="0" w:oddVBand="0" w:evenVBand="0" w:oddHBand="1" w:evenHBand="0" w:firstRowFirstColumn="0" w:firstRowLastColumn="0" w:lastRowFirstColumn="0" w:lastRowLastColumn="0"/>
              <w:rPr>
                <w:rFonts w:ascii="David" w:hAnsi="David"/>
                <w:color w:val="000000"/>
              </w:rPr>
            </w:pPr>
            <w:r>
              <w:rPr>
                <w:rFonts w:ascii="David" w:hAnsi="David"/>
                <w:color w:val="000000"/>
                <w:rtl/>
              </w:rPr>
              <w:t>מגדל נביאים חיפה</w:t>
            </w:r>
          </w:p>
        </w:tc>
      </w:tr>
      <w:tr>
        <w:trPr>
          <w:trHeight w:val="20"/>
          <w:jc w:val="center"/>
        </w:trPr>
        <w:tc>
          <w:tcPr>
            <w:cnfStyle w:val="001000000000" w:firstRow="0" w:lastRow="0" w:firstColumn="1" w:lastColumn="0" w:oddVBand="0" w:evenVBand="0" w:oddHBand="0" w:evenHBand="0" w:firstRowFirstColumn="0" w:firstRowLastColumn="0" w:lastRowFirstColumn="0" w:lastRowLastColumn="0"/>
            <w:tcW w:w="5110" w:type="dxa"/>
            <w:noWrap/>
            <w:hideMark/>
          </w:tcPr>
          <w:p>
            <w:pPr>
              <w:jc w:val="both"/>
              <w:rPr>
                <w:rFonts w:ascii="David" w:hAnsi="David"/>
                <w:b w:val="0"/>
                <w:bCs w:val="0"/>
                <w:color w:val="363636"/>
              </w:rPr>
            </w:pPr>
            <w:r>
              <w:rPr>
                <w:rFonts w:ascii="David" w:hAnsi="David"/>
                <w:b w:val="0"/>
                <w:bCs w:val="0"/>
                <w:color w:val="363636"/>
              </w:rPr>
              <w:t>2813699-</w:t>
            </w:r>
            <w:r>
              <w:rPr>
                <w:rFonts w:ascii="David" w:hAnsi="David"/>
                <w:b w:val="0"/>
                <w:bCs w:val="0"/>
                <w:color w:val="363636"/>
                <w:rtl/>
              </w:rPr>
              <w:t>מאי</w:t>
            </w:r>
            <w:r>
              <w:rPr>
                <w:rFonts w:ascii="David" w:hAnsi="David"/>
                <w:b w:val="0"/>
                <w:bCs w:val="0"/>
                <w:color w:val="363636"/>
              </w:rPr>
              <w:t xml:space="preserve"> </w:t>
            </w:r>
            <w:r>
              <w:rPr>
                <w:rFonts w:ascii="David" w:hAnsi="David"/>
                <w:b w:val="0"/>
                <w:bCs w:val="0"/>
                <w:color w:val="363636"/>
                <w:rtl/>
              </w:rPr>
              <w:t xml:space="preserve">אחמד ובניו </w:t>
            </w:r>
            <w:proofErr w:type="spellStart"/>
            <w:r>
              <w:rPr>
                <w:rFonts w:ascii="David" w:hAnsi="David"/>
                <w:b w:val="0"/>
                <w:bCs w:val="0"/>
                <w:color w:val="363636"/>
                <w:rtl/>
              </w:rPr>
              <w:t>בע</w:t>
            </w:r>
            <w:proofErr w:type="spellEnd"/>
            <w:r>
              <w:rPr>
                <w:rFonts w:ascii="David" w:hAnsi="David"/>
                <w:b w:val="0"/>
                <w:bCs w:val="0"/>
                <w:color w:val="363636"/>
              </w:rPr>
              <w:t>"</w:t>
            </w:r>
            <w:r>
              <w:rPr>
                <w:rFonts w:ascii="David" w:hAnsi="David"/>
                <w:b w:val="0"/>
                <w:bCs w:val="0"/>
                <w:color w:val="363636"/>
                <w:rtl/>
              </w:rPr>
              <w:t>מ</w:t>
            </w:r>
          </w:p>
        </w:tc>
        <w:tc>
          <w:tcPr>
            <w:tcW w:w="2825" w:type="dxa"/>
            <w:noWrap/>
            <w:hideMark/>
          </w:tcPr>
          <w:p>
            <w:pPr>
              <w:jc w:val="both"/>
              <w:cnfStyle w:val="000000000000" w:firstRow="0" w:lastRow="0" w:firstColumn="0" w:lastColumn="0" w:oddVBand="0" w:evenVBand="0" w:oddHBand="0" w:evenHBand="0" w:firstRowFirstColumn="0" w:firstRowLastColumn="0" w:lastRowFirstColumn="0" w:lastRowLastColumn="0"/>
              <w:rPr>
                <w:rFonts w:ascii="David" w:hAnsi="David"/>
                <w:color w:val="000000"/>
              </w:rPr>
            </w:pPr>
            <w:r>
              <w:rPr>
                <w:rFonts w:ascii="David" w:hAnsi="David"/>
                <w:color w:val="000000"/>
                <w:rtl/>
              </w:rPr>
              <w:t>עכו אזור תעשיה</w:t>
            </w:r>
          </w:p>
        </w:tc>
      </w:tr>
      <w:tr>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110" w:type="dxa"/>
            <w:noWrap/>
            <w:hideMark/>
          </w:tcPr>
          <w:p>
            <w:pPr>
              <w:jc w:val="both"/>
              <w:rPr>
                <w:rFonts w:ascii="David" w:hAnsi="David"/>
                <w:b w:val="0"/>
                <w:bCs w:val="0"/>
                <w:color w:val="363636"/>
                <w:rtl/>
              </w:rPr>
            </w:pPr>
            <w:r>
              <w:rPr>
                <w:rFonts w:ascii="David" w:hAnsi="David"/>
                <w:b w:val="0"/>
                <w:bCs w:val="0"/>
                <w:color w:val="363636"/>
              </w:rPr>
              <w:t>3882276-</w:t>
            </w:r>
            <w:r>
              <w:rPr>
                <w:rFonts w:ascii="David" w:hAnsi="David"/>
                <w:b w:val="0"/>
                <w:bCs w:val="0"/>
                <w:color w:val="363636"/>
                <w:rtl/>
              </w:rPr>
              <w:t>מרכז</w:t>
            </w:r>
            <w:r>
              <w:rPr>
                <w:rFonts w:ascii="David" w:hAnsi="David"/>
                <w:b w:val="0"/>
                <w:bCs w:val="0"/>
                <w:color w:val="363636"/>
              </w:rPr>
              <w:t xml:space="preserve"> </w:t>
            </w:r>
            <w:r>
              <w:rPr>
                <w:rFonts w:ascii="David" w:hAnsi="David"/>
                <w:b w:val="0"/>
                <w:bCs w:val="0"/>
                <w:color w:val="363636"/>
                <w:rtl/>
              </w:rPr>
              <w:t>מזון דוחא</w:t>
            </w:r>
          </w:p>
        </w:tc>
        <w:tc>
          <w:tcPr>
            <w:tcW w:w="2825" w:type="dxa"/>
            <w:noWrap/>
            <w:hideMark/>
          </w:tcPr>
          <w:p>
            <w:pPr>
              <w:jc w:val="both"/>
              <w:cnfStyle w:val="000000100000" w:firstRow="0" w:lastRow="0" w:firstColumn="0" w:lastColumn="0" w:oddVBand="0" w:evenVBand="0" w:oddHBand="1" w:evenHBand="0" w:firstRowFirstColumn="0" w:firstRowLastColumn="0" w:lastRowFirstColumn="0" w:lastRowLastColumn="0"/>
              <w:rPr>
                <w:rFonts w:ascii="David" w:hAnsi="David"/>
                <w:color w:val="000000"/>
              </w:rPr>
            </w:pPr>
            <w:r>
              <w:rPr>
                <w:rFonts w:ascii="David" w:hAnsi="David"/>
                <w:color w:val="000000"/>
                <w:rtl/>
              </w:rPr>
              <w:t>זרזיר</w:t>
            </w:r>
          </w:p>
        </w:tc>
      </w:tr>
      <w:tr>
        <w:trPr>
          <w:trHeight w:val="20"/>
          <w:jc w:val="center"/>
        </w:trPr>
        <w:tc>
          <w:tcPr>
            <w:cnfStyle w:val="001000000000" w:firstRow="0" w:lastRow="0" w:firstColumn="1" w:lastColumn="0" w:oddVBand="0" w:evenVBand="0" w:oddHBand="0" w:evenHBand="0" w:firstRowFirstColumn="0" w:firstRowLastColumn="0" w:lastRowFirstColumn="0" w:lastRowLastColumn="0"/>
            <w:tcW w:w="5110" w:type="dxa"/>
            <w:noWrap/>
            <w:hideMark/>
          </w:tcPr>
          <w:p>
            <w:pPr>
              <w:jc w:val="both"/>
              <w:rPr>
                <w:rFonts w:ascii="David" w:hAnsi="David"/>
                <w:b w:val="0"/>
                <w:bCs w:val="0"/>
                <w:color w:val="363636"/>
                <w:rtl/>
              </w:rPr>
            </w:pPr>
            <w:r>
              <w:rPr>
                <w:rFonts w:ascii="David" w:hAnsi="David"/>
                <w:b w:val="0"/>
                <w:bCs w:val="0"/>
                <w:color w:val="363636"/>
              </w:rPr>
              <w:t>4353955-</w:t>
            </w:r>
            <w:proofErr w:type="spellStart"/>
            <w:r>
              <w:rPr>
                <w:rFonts w:ascii="David" w:hAnsi="David"/>
                <w:b w:val="0"/>
                <w:bCs w:val="0"/>
                <w:color w:val="363636"/>
                <w:rtl/>
              </w:rPr>
              <w:t>צוסחא</w:t>
            </w:r>
            <w:proofErr w:type="spellEnd"/>
            <w:r>
              <w:rPr>
                <w:rFonts w:ascii="David" w:hAnsi="David"/>
                <w:b w:val="0"/>
                <w:bCs w:val="0"/>
                <w:color w:val="363636"/>
              </w:rPr>
              <w:t xml:space="preserve"> </w:t>
            </w:r>
            <w:r>
              <w:rPr>
                <w:rFonts w:ascii="David" w:hAnsi="David"/>
                <w:b w:val="0"/>
                <w:bCs w:val="0"/>
                <w:color w:val="363636"/>
                <w:rtl/>
              </w:rPr>
              <w:t>מרקט כפר תבור</w:t>
            </w:r>
          </w:p>
        </w:tc>
        <w:tc>
          <w:tcPr>
            <w:tcW w:w="2825" w:type="dxa"/>
            <w:noWrap/>
            <w:hideMark/>
          </w:tcPr>
          <w:p>
            <w:pPr>
              <w:jc w:val="both"/>
              <w:cnfStyle w:val="000000000000" w:firstRow="0" w:lastRow="0" w:firstColumn="0" w:lastColumn="0" w:oddVBand="0" w:evenVBand="0" w:oddHBand="0" w:evenHBand="0" w:firstRowFirstColumn="0" w:firstRowLastColumn="0" w:lastRowFirstColumn="0" w:lastRowLastColumn="0"/>
              <w:rPr>
                <w:rFonts w:ascii="David" w:hAnsi="David"/>
                <w:color w:val="000000"/>
              </w:rPr>
            </w:pPr>
            <w:r>
              <w:rPr>
                <w:rFonts w:ascii="David" w:hAnsi="David"/>
                <w:color w:val="000000"/>
                <w:rtl/>
              </w:rPr>
              <w:t>מרכז כפר תבור</w:t>
            </w:r>
          </w:p>
        </w:tc>
      </w:tr>
      <w:tr>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110" w:type="dxa"/>
            <w:noWrap/>
            <w:hideMark/>
          </w:tcPr>
          <w:p>
            <w:pPr>
              <w:jc w:val="both"/>
              <w:rPr>
                <w:rFonts w:ascii="David" w:hAnsi="David"/>
                <w:b w:val="0"/>
                <w:bCs w:val="0"/>
                <w:color w:val="363636"/>
                <w:rtl/>
              </w:rPr>
            </w:pPr>
            <w:r>
              <w:rPr>
                <w:rFonts w:ascii="David" w:hAnsi="David"/>
                <w:b w:val="0"/>
                <w:bCs w:val="0"/>
                <w:color w:val="363636"/>
              </w:rPr>
              <w:t>2818866-</w:t>
            </w:r>
            <w:r>
              <w:rPr>
                <w:rFonts w:ascii="David" w:hAnsi="David"/>
                <w:b w:val="0"/>
                <w:bCs w:val="0"/>
                <w:color w:val="363636"/>
                <w:rtl/>
              </w:rPr>
              <w:t>מרכז</w:t>
            </w:r>
            <w:r>
              <w:rPr>
                <w:rFonts w:ascii="David" w:hAnsi="David"/>
                <w:b w:val="0"/>
                <w:bCs w:val="0"/>
                <w:color w:val="363636"/>
              </w:rPr>
              <w:t xml:space="preserve"> </w:t>
            </w:r>
            <w:r>
              <w:rPr>
                <w:rFonts w:ascii="David" w:hAnsi="David"/>
                <w:b w:val="0"/>
                <w:bCs w:val="0"/>
                <w:color w:val="363636"/>
                <w:rtl/>
              </w:rPr>
              <w:t>דוחא טמרה סניף המרכזי</w:t>
            </w:r>
          </w:p>
        </w:tc>
        <w:tc>
          <w:tcPr>
            <w:tcW w:w="2825" w:type="dxa"/>
            <w:noWrap/>
            <w:hideMark/>
          </w:tcPr>
          <w:p>
            <w:pPr>
              <w:jc w:val="both"/>
              <w:cnfStyle w:val="000000100000" w:firstRow="0" w:lastRow="0" w:firstColumn="0" w:lastColumn="0" w:oddVBand="0" w:evenVBand="0" w:oddHBand="1" w:evenHBand="0" w:firstRowFirstColumn="0" w:firstRowLastColumn="0" w:lastRowFirstColumn="0" w:lastRowLastColumn="0"/>
              <w:rPr>
                <w:rFonts w:ascii="David" w:hAnsi="David"/>
                <w:color w:val="000000"/>
              </w:rPr>
            </w:pPr>
            <w:r>
              <w:rPr>
                <w:rFonts w:ascii="David" w:hAnsi="David"/>
                <w:color w:val="000000"/>
                <w:rtl/>
              </w:rPr>
              <w:t>טמרה</w:t>
            </w:r>
          </w:p>
        </w:tc>
      </w:tr>
      <w:tr>
        <w:trPr>
          <w:trHeight w:val="20"/>
          <w:jc w:val="center"/>
        </w:trPr>
        <w:tc>
          <w:tcPr>
            <w:cnfStyle w:val="001000000000" w:firstRow="0" w:lastRow="0" w:firstColumn="1" w:lastColumn="0" w:oddVBand="0" w:evenVBand="0" w:oddHBand="0" w:evenHBand="0" w:firstRowFirstColumn="0" w:firstRowLastColumn="0" w:lastRowFirstColumn="0" w:lastRowLastColumn="0"/>
            <w:tcW w:w="5110" w:type="dxa"/>
            <w:noWrap/>
            <w:hideMark/>
          </w:tcPr>
          <w:p>
            <w:pPr>
              <w:jc w:val="both"/>
              <w:rPr>
                <w:rFonts w:ascii="David" w:hAnsi="David"/>
                <w:b w:val="0"/>
                <w:bCs w:val="0"/>
                <w:color w:val="363636"/>
                <w:rtl/>
              </w:rPr>
            </w:pPr>
            <w:r>
              <w:rPr>
                <w:rFonts w:ascii="David" w:hAnsi="David"/>
                <w:b w:val="0"/>
                <w:bCs w:val="0"/>
                <w:color w:val="363636"/>
              </w:rPr>
              <w:t>3476408-</w:t>
            </w:r>
            <w:r>
              <w:rPr>
                <w:rFonts w:ascii="David" w:hAnsi="David"/>
                <w:b w:val="0"/>
                <w:bCs w:val="0"/>
                <w:color w:val="363636"/>
                <w:rtl/>
              </w:rPr>
              <w:t>מרכז</w:t>
            </w:r>
            <w:r>
              <w:rPr>
                <w:rFonts w:ascii="David" w:hAnsi="David"/>
                <w:b w:val="0"/>
                <w:bCs w:val="0"/>
                <w:color w:val="363636"/>
              </w:rPr>
              <w:t xml:space="preserve"> </w:t>
            </w:r>
            <w:r>
              <w:rPr>
                <w:rFonts w:ascii="David" w:hAnsi="David"/>
                <w:b w:val="0"/>
                <w:bCs w:val="0"/>
                <w:color w:val="363636"/>
                <w:rtl/>
              </w:rPr>
              <w:t>מזון דוחא שפרעם</w:t>
            </w:r>
          </w:p>
        </w:tc>
        <w:tc>
          <w:tcPr>
            <w:tcW w:w="2825" w:type="dxa"/>
            <w:noWrap/>
            <w:hideMark/>
          </w:tcPr>
          <w:p>
            <w:pPr>
              <w:jc w:val="both"/>
              <w:cnfStyle w:val="000000000000" w:firstRow="0" w:lastRow="0" w:firstColumn="0" w:lastColumn="0" w:oddVBand="0" w:evenVBand="0" w:oddHBand="0" w:evenHBand="0" w:firstRowFirstColumn="0" w:firstRowLastColumn="0" w:lastRowFirstColumn="0" w:lastRowLastColumn="0"/>
              <w:rPr>
                <w:rFonts w:ascii="David" w:hAnsi="David"/>
                <w:color w:val="000000"/>
              </w:rPr>
            </w:pPr>
            <w:r>
              <w:rPr>
                <w:rFonts w:ascii="David" w:hAnsi="David"/>
                <w:color w:val="000000"/>
                <w:rtl/>
              </w:rPr>
              <w:t>שפרעם</w:t>
            </w:r>
          </w:p>
        </w:tc>
      </w:tr>
      <w:tr>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110" w:type="dxa"/>
            <w:noWrap/>
            <w:hideMark/>
          </w:tcPr>
          <w:p>
            <w:pPr>
              <w:jc w:val="both"/>
              <w:rPr>
                <w:rFonts w:ascii="David" w:hAnsi="David"/>
                <w:b w:val="0"/>
                <w:bCs w:val="0"/>
                <w:color w:val="363636"/>
                <w:rtl/>
              </w:rPr>
            </w:pPr>
            <w:r>
              <w:rPr>
                <w:rFonts w:ascii="David" w:hAnsi="David"/>
                <w:b w:val="0"/>
                <w:bCs w:val="0"/>
                <w:color w:val="363636"/>
              </w:rPr>
              <w:t>2819208-</w:t>
            </w:r>
            <w:proofErr w:type="spellStart"/>
            <w:r>
              <w:rPr>
                <w:rFonts w:ascii="David" w:hAnsi="David"/>
                <w:b w:val="0"/>
                <w:bCs w:val="0"/>
                <w:color w:val="363636"/>
                <w:rtl/>
              </w:rPr>
              <w:t>צוסחא</w:t>
            </w:r>
            <w:proofErr w:type="spellEnd"/>
            <w:r>
              <w:rPr>
                <w:rFonts w:ascii="David" w:hAnsi="David"/>
                <w:b w:val="0"/>
                <w:bCs w:val="0"/>
                <w:color w:val="363636"/>
              </w:rPr>
              <w:t xml:space="preserve"> </w:t>
            </w:r>
            <w:r>
              <w:rPr>
                <w:rFonts w:ascii="David" w:hAnsi="David"/>
                <w:b w:val="0"/>
                <w:bCs w:val="0"/>
                <w:color w:val="363636"/>
                <w:rtl/>
              </w:rPr>
              <w:t xml:space="preserve">מרקט </w:t>
            </w:r>
            <w:proofErr w:type="spellStart"/>
            <w:r>
              <w:rPr>
                <w:rFonts w:ascii="David" w:hAnsi="David"/>
                <w:b w:val="0"/>
                <w:bCs w:val="0"/>
                <w:color w:val="363636"/>
                <w:rtl/>
              </w:rPr>
              <w:t>בע</w:t>
            </w:r>
            <w:proofErr w:type="spellEnd"/>
            <w:r>
              <w:rPr>
                <w:rFonts w:ascii="David" w:hAnsi="David"/>
                <w:b w:val="0"/>
                <w:bCs w:val="0"/>
                <w:color w:val="363636"/>
              </w:rPr>
              <w:t>"</w:t>
            </w:r>
            <w:r>
              <w:rPr>
                <w:rFonts w:ascii="David" w:hAnsi="David"/>
                <w:b w:val="0"/>
                <w:bCs w:val="0"/>
                <w:color w:val="363636"/>
                <w:rtl/>
              </w:rPr>
              <w:t>מ</w:t>
            </w:r>
          </w:p>
        </w:tc>
        <w:tc>
          <w:tcPr>
            <w:tcW w:w="2825" w:type="dxa"/>
            <w:noWrap/>
            <w:hideMark/>
          </w:tcPr>
          <w:p>
            <w:pPr>
              <w:jc w:val="both"/>
              <w:cnfStyle w:val="000000100000" w:firstRow="0" w:lastRow="0" w:firstColumn="0" w:lastColumn="0" w:oddVBand="0" w:evenVBand="0" w:oddHBand="1" w:evenHBand="0" w:firstRowFirstColumn="0" w:firstRowLastColumn="0" w:lastRowFirstColumn="0" w:lastRowLastColumn="0"/>
              <w:rPr>
                <w:rFonts w:ascii="David" w:hAnsi="David"/>
                <w:color w:val="000000"/>
              </w:rPr>
            </w:pPr>
            <w:r>
              <w:rPr>
                <w:rFonts w:ascii="David" w:hAnsi="David"/>
                <w:color w:val="000000"/>
                <w:rtl/>
              </w:rPr>
              <w:t xml:space="preserve">כפר </w:t>
            </w:r>
            <w:proofErr w:type="spellStart"/>
            <w:r>
              <w:rPr>
                <w:rFonts w:ascii="David" w:hAnsi="David"/>
                <w:color w:val="000000"/>
                <w:rtl/>
              </w:rPr>
              <w:t>כמא</w:t>
            </w:r>
            <w:proofErr w:type="spellEnd"/>
          </w:p>
        </w:tc>
      </w:tr>
      <w:tr>
        <w:trPr>
          <w:trHeight w:val="20"/>
          <w:jc w:val="center"/>
        </w:trPr>
        <w:tc>
          <w:tcPr>
            <w:cnfStyle w:val="001000000000" w:firstRow="0" w:lastRow="0" w:firstColumn="1" w:lastColumn="0" w:oddVBand="0" w:evenVBand="0" w:oddHBand="0" w:evenHBand="0" w:firstRowFirstColumn="0" w:firstRowLastColumn="0" w:lastRowFirstColumn="0" w:lastRowLastColumn="0"/>
            <w:tcW w:w="5110" w:type="dxa"/>
            <w:noWrap/>
            <w:hideMark/>
          </w:tcPr>
          <w:p>
            <w:pPr>
              <w:jc w:val="both"/>
              <w:rPr>
                <w:rFonts w:ascii="David" w:hAnsi="David"/>
                <w:b w:val="0"/>
                <w:bCs w:val="0"/>
                <w:color w:val="363636"/>
                <w:rtl/>
              </w:rPr>
            </w:pPr>
            <w:r>
              <w:rPr>
                <w:rFonts w:ascii="David" w:hAnsi="David"/>
                <w:b w:val="0"/>
                <w:bCs w:val="0"/>
                <w:color w:val="363636"/>
              </w:rPr>
              <w:t>5843314-</w:t>
            </w:r>
            <w:r>
              <w:rPr>
                <w:rFonts w:ascii="David" w:hAnsi="David"/>
                <w:b w:val="0"/>
                <w:bCs w:val="0"/>
                <w:color w:val="363636"/>
                <w:rtl/>
              </w:rPr>
              <w:t>סופר</w:t>
            </w:r>
            <w:r>
              <w:rPr>
                <w:rFonts w:ascii="David" w:hAnsi="David"/>
                <w:b w:val="0"/>
                <w:bCs w:val="0"/>
                <w:color w:val="363636"/>
              </w:rPr>
              <w:t xml:space="preserve"> </w:t>
            </w:r>
            <w:proofErr w:type="spellStart"/>
            <w:r>
              <w:rPr>
                <w:rFonts w:ascii="David" w:hAnsi="David"/>
                <w:b w:val="0"/>
                <w:bCs w:val="0"/>
                <w:color w:val="363636"/>
                <w:rtl/>
              </w:rPr>
              <w:t>זוהדי</w:t>
            </w:r>
            <w:proofErr w:type="spellEnd"/>
          </w:p>
        </w:tc>
        <w:tc>
          <w:tcPr>
            <w:tcW w:w="2825" w:type="dxa"/>
            <w:noWrap/>
            <w:hideMark/>
          </w:tcPr>
          <w:p>
            <w:pPr>
              <w:jc w:val="both"/>
              <w:cnfStyle w:val="000000000000" w:firstRow="0" w:lastRow="0" w:firstColumn="0" w:lastColumn="0" w:oddVBand="0" w:evenVBand="0" w:oddHBand="0" w:evenHBand="0" w:firstRowFirstColumn="0" w:firstRowLastColumn="0" w:lastRowFirstColumn="0" w:lastRowLastColumn="0"/>
              <w:rPr>
                <w:rFonts w:ascii="David" w:hAnsi="David"/>
                <w:color w:val="000000"/>
              </w:rPr>
            </w:pPr>
            <w:r>
              <w:rPr>
                <w:rFonts w:ascii="David" w:hAnsi="David"/>
                <w:color w:val="000000"/>
                <w:rtl/>
              </w:rPr>
              <w:t>באקה</w:t>
            </w:r>
          </w:p>
        </w:tc>
      </w:tr>
      <w:tr>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110" w:type="dxa"/>
            <w:noWrap/>
            <w:hideMark/>
          </w:tcPr>
          <w:p>
            <w:pPr>
              <w:jc w:val="both"/>
              <w:rPr>
                <w:rFonts w:ascii="David" w:hAnsi="David"/>
                <w:b w:val="0"/>
                <w:bCs w:val="0"/>
                <w:color w:val="363636"/>
                <w:rtl/>
              </w:rPr>
            </w:pPr>
            <w:r>
              <w:rPr>
                <w:rFonts w:ascii="David" w:hAnsi="David"/>
                <w:b w:val="0"/>
                <w:bCs w:val="0"/>
                <w:color w:val="363636"/>
              </w:rPr>
              <w:t>3856573-</w:t>
            </w:r>
            <w:r>
              <w:rPr>
                <w:rFonts w:ascii="David" w:hAnsi="David"/>
                <w:b w:val="0"/>
                <w:bCs w:val="0"/>
                <w:color w:val="363636"/>
                <w:rtl/>
              </w:rPr>
              <w:t>כלבו</w:t>
            </w:r>
            <w:r>
              <w:rPr>
                <w:rFonts w:ascii="David" w:hAnsi="David"/>
                <w:b w:val="0"/>
                <w:bCs w:val="0"/>
                <w:color w:val="363636"/>
              </w:rPr>
              <w:t xml:space="preserve"> </w:t>
            </w:r>
            <w:r>
              <w:rPr>
                <w:rFonts w:ascii="David" w:hAnsi="David"/>
                <w:b w:val="0"/>
                <w:bCs w:val="0"/>
                <w:color w:val="363636"/>
                <w:rtl/>
              </w:rPr>
              <w:t xml:space="preserve">אחים </w:t>
            </w:r>
            <w:proofErr w:type="spellStart"/>
            <w:r>
              <w:rPr>
                <w:rFonts w:ascii="David" w:hAnsi="David"/>
                <w:b w:val="0"/>
                <w:bCs w:val="0"/>
                <w:color w:val="363636"/>
                <w:rtl/>
              </w:rPr>
              <w:t>סמארה</w:t>
            </w:r>
            <w:proofErr w:type="spellEnd"/>
            <w:r>
              <w:rPr>
                <w:rFonts w:ascii="David" w:hAnsi="David"/>
                <w:b w:val="0"/>
                <w:bCs w:val="0"/>
                <w:color w:val="363636"/>
                <w:rtl/>
              </w:rPr>
              <w:t xml:space="preserve"> סניף 2</w:t>
            </w:r>
          </w:p>
        </w:tc>
        <w:tc>
          <w:tcPr>
            <w:tcW w:w="2825" w:type="dxa"/>
            <w:noWrap/>
            <w:hideMark/>
          </w:tcPr>
          <w:p>
            <w:pPr>
              <w:jc w:val="both"/>
              <w:cnfStyle w:val="000000100000" w:firstRow="0" w:lastRow="0" w:firstColumn="0" w:lastColumn="0" w:oddVBand="0" w:evenVBand="0" w:oddHBand="1" w:evenHBand="0" w:firstRowFirstColumn="0" w:firstRowLastColumn="0" w:lastRowFirstColumn="0" w:lastRowLastColumn="0"/>
              <w:rPr>
                <w:rFonts w:ascii="David" w:hAnsi="David"/>
                <w:color w:val="000000"/>
              </w:rPr>
            </w:pPr>
            <w:r>
              <w:rPr>
                <w:rFonts w:ascii="David" w:hAnsi="David"/>
                <w:color w:val="000000"/>
                <w:rtl/>
              </w:rPr>
              <w:t>שפרעם מרכז מסחרי</w:t>
            </w:r>
          </w:p>
        </w:tc>
      </w:tr>
      <w:tr>
        <w:trPr>
          <w:trHeight w:val="20"/>
          <w:jc w:val="center"/>
        </w:trPr>
        <w:tc>
          <w:tcPr>
            <w:cnfStyle w:val="001000000000" w:firstRow="0" w:lastRow="0" w:firstColumn="1" w:lastColumn="0" w:oddVBand="0" w:evenVBand="0" w:oddHBand="0" w:evenHBand="0" w:firstRowFirstColumn="0" w:firstRowLastColumn="0" w:lastRowFirstColumn="0" w:lastRowLastColumn="0"/>
            <w:tcW w:w="5110" w:type="dxa"/>
            <w:noWrap/>
            <w:hideMark/>
          </w:tcPr>
          <w:p>
            <w:pPr>
              <w:jc w:val="both"/>
              <w:rPr>
                <w:rFonts w:ascii="David" w:hAnsi="David"/>
                <w:b w:val="0"/>
                <w:bCs w:val="0"/>
                <w:color w:val="363636"/>
                <w:rtl/>
              </w:rPr>
            </w:pPr>
            <w:r>
              <w:rPr>
                <w:rFonts w:ascii="David" w:hAnsi="David"/>
                <w:b w:val="0"/>
                <w:bCs w:val="0"/>
                <w:color w:val="363636"/>
              </w:rPr>
              <w:t xml:space="preserve">3004354-M </w:t>
            </w:r>
            <w:r>
              <w:rPr>
                <w:rFonts w:ascii="David" w:hAnsi="David"/>
                <w:b w:val="0"/>
                <w:bCs w:val="0"/>
                <w:color w:val="363636"/>
                <w:rtl/>
              </w:rPr>
              <w:t>הכרמל</w:t>
            </w:r>
          </w:p>
        </w:tc>
        <w:tc>
          <w:tcPr>
            <w:tcW w:w="2825" w:type="dxa"/>
            <w:noWrap/>
            <w:hideMark/>
          </w:tcPr>
          <w:p>
            <w:pPr>
              <w:jc w:val="both"/>
              <w:cnfStyle w:val="000000000000" w:firstRow="0" w:lastRow="0" w:firstColumn="0" w:lastColumn="0" w:oddVBand="0" w:evenVBand="0" w:oddHBand="0" w:evenHBand="0" w:firstRowFirstColumn="0" w:firstRowLastColumn="0" w:lastRowFirstColumn="0" w:lastRowLastColumn="0"/>
              <w:rPr>
                <w:rFonts w:ascii="David" w:hAnsi="David"/>
                <w:color w:val="000000"/>
              </w:rPr>
            </w:pPr>
            <w:proofErr w:type="spellStart"/>
            <w:r>
              <w:rPr>
                <w:rFonts w:ascii="David" w:hAnsi="David"/>
                <w:color w:val="000000"/>
                <w:rtl/>
              </w:rPr>
              <w:t>עוספייה</w:t>
            </w:r>
            <w:proofErr w:type="spellEnd"/>
          </w:p>
        </w:tc>
      </w:tr>
      <w:tr>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110" w:type="dxa"/>
            <w:noWrap/>
            <w:hideMark/>
          </w:tcPr>
          <w:p>
            <w:pPr>
              <w:jc w:val="both"/>
              <w:rPr>
                <w:rFonts w:ascii="David" w:hAnsi="David"/>
                <w:b w:val="0"/>
                <w:bCs w:val="0"/>
                <w:color w:val="363636"/>
                <w:rtl/>
              </w:rPr>
            </w:pPr>
            <w:r>
              <w:rPr>
                <w:rFonts w:ascii="David" w:hAnsi="David"/>
                <w:b w:val="0"/>
                <w:bCs w:val="0"/>
                <w:color w:val="363636"/>
              </w:rPr>
              <w:t>2812365-</w:t>
            </w:r>
            <w:proofErr w:type="spellStart"/>
            <w:r>
              <w:rPr>
                <w:rFonts w:ascii="David" w:hAnsi="David"/>
                <w:b w:val="0"/>
                <w:bCs w:val="0"/>
                <w:color w:val="363636"/>
                <w:rtl/>
              </w:rPr>
              <w:t>חנתושי</w:t>
            </w:r>
            <w:proofErr w:type="spellEnd"/>
            <w:r>
              <w:rPr>
                <w:rFonts w:ascii="David" w:hAnsi="David"/>
                <w:b w:val="0"/>
                <w:bCs w:val="0"/>
                <w:color w:val="363636"/>
              </w:rPr>
              <w:t xml:space="preserve"> </w:t>
            </w:r>
            <w:r>
              <w:rPr>
                <w:rFonts w:ascii="David" w:hAnsi="David"/>
                <w:b w:val="0"/>
                <w:bCs w:val="0"/>
                <w:color w:val="363636"/>
                <w:rtl/>
              </w:rPr>
              <w:t>מרקט</w:t>
            </w:r>
          </w:p>
        </w:tc>
        <w:tc>
          <w:tcPr>
            <w:tcW w:w="2825" w:type="dxa"/>
            <w:noWrap/>
            <w:hideMark/>
          </w:tcPr>
          <w:p>
            <w:pPr>
              <w:jc w:val="both"/>
              <w:cnfStyle w:val="000000100000" w:firstRow="0" w:lastRow="0" w:firstColumn="0" w:lastColumn="0" w:oddVBand="0" w:evenVBand="0" w:oddHBand="1" w:evenHBand="0" w:firstRowFirstColumn="0" w:firstRowLastColumn="0" w:lastRowFirstColumn="0" w:lastRowLastColumn="0"/>
              <w:rPr>
                <w:rFonts w:ascii="David" w:hAnsi="David"/>
                <w:color w:val="000000"/>
              </w:rPr>
            </w:pPr>
            <w:r>
              <w:rPr>
                <w:rFonts w:ascii="David" w:hAnsi="David"/>
                <w:color w:val="000000"/>
                <w:rtl/>
              </w:rPr>
              <w:t>אום אל פאחם</w:t>
            </w:r>
          </w:p>
        </w:tc>
      </w:tr>
      <w:tr>
        <w:trPr>
          <w:trHeight w:val="20"/>
          <w:jc w:val="center"/>
        </w:trPr>
        <w:tc>
          <w:tcPr>
            <w:cnfStyle w:val="001000000000" w:firstRow="0" w:lastRow="0" w:firstColumn="1" w:lastColumn="0" w:oddVBand="0" w:evenVBand="0" w:oddHBand="0" w:evenHBand="0" w:firstRowFirstColumn="0" w:firstRowLastColumn="0" w:lastRowFirstColumn="0" w:lastRowLastColumn="0"/>
            <w:tcW w:w="5110" w:type="dxa"/>
            <w:noWrap/>
            <w:hideMark/>
          </w:tcPr>
          <w:p>
            <w:pPr>
              <w:jc w:val="both"/>
              <w:rPr>
                <w:rFonts w:ascii="David" w:hAnsi="David"/>
                <w:b w:val="0"/>
                <w:bCs w:val="0"/>
                <w:color w:val="363636"/>
                <w:rtl/>
              </w:rPr>
            </w:pPr>
            <w:r>
              <w:rPr>
                <w:rFonts w:ascii="David" w:hAnsi="David"/>
                <w:b w:val="0"/>
                <w:bCs w:val="0"/>
                <w:color w:val="363636"/>
              </w:rPr>
              <w:t>2813101-</w:t>
            </w:r>
            <w:r>
              <w:rPr>
                <w:rFonts w:ascii="David" w:hAnsi="David"/>
                <w:b w:val="0"/>
                <w:bCs w:val="0"/>
                <w:color w:val="363636"/>
                <w:rtl/>
              </w:rPr>
              <w:t>כל</w:t>
            </w:r>
            <w:r>
              <w:rPr>
                <w:rFonts w:ascii="David" w:hAnsi="David"/>
                <w:b w:val="0"/>
                <w:bCs w:val="0"/>
                <w:color w:val="363636"/>
              </w:rPr>
              <w:t xml:space="preserve"> </w:t>
            </w:r>
            <w:r>
              <w:rPr>
                <w:rFonts w:ascii="David" w:hAnsi="David"/>
                <w:b w:val="0"/>
                <w:bCs w:val="0"/>
                <w:color w:val="363636"/>
                <w:rtl/>
              </w:rPr>
              <w:t xml:space="preserve">בו אחים </w:t>
            </w:r>
            <w:proofErr w:type="spellStart"/>
            <w:r>
              <w:rPr>
                <w:rFonts w:ascii="David" w:hAnsi="David"/>
                <w:b w:val="0"/>
                <w:bCs w:val="0"/>
                <w:color w:val="363636"/>
                <w:rtl/>
              </w:rPr>
              <w:t>סמארה</w:t>
            </w:r>
            <w:proofErr w:type="spellEnd"/>
            <w:r>
              <w:rPr>
                <w:rFonts w:ascii="David" w:hAnsi="David"/>
                <w:b w:val="0"/>
                <w:bCs w:val="0"/>
                <w:color w:val="363636"/>
                <w:rtl/>
              </w:rPr>
              <w:t xml:space="preserve"> ש. </w:t>
            </w:r>
            <w:proofErr w:type="spellStart"/>
            <w:r>
              <w:rPr>
                <w:rFonts w:ascii="David" w:hAnsi="David"/>
                <w:b w:val="0"/>
                <w:bCs w:val="0"/>
                <w:color w:val="363636"/>
                <w:rtl/>
              </w:rPr>
              <w:t>בע</w:t>
            </w:r>
            <w:proofErr w:type="spellEnd"/>
            <w:r>
              <w:rPr>
                <w:rFonts w:ascii="David" w:hAnsi="David"/>
                <w:b w:val="0"/>
                <w:bCs w:val="0"/>
                <w:color w:val="363636"/>
              </w:rPr>
              <w:t>"</w:t>
            </w:r>
            <w:r>
              <w:rPr>
                <w:rFonts w:ascii="David" w:hAnsi="David"/>
                <w:b w:val="0"/>
                <w:bCs w:val="0"/>
                <w:color w:val="363636"/>
                <w:rtl/>
              </w:rPr>
              <w:t>מ</w:t>
            </w:r>
          </w:p>
        </w:tc>
        <w:tc>
          <w:tcPr>
            <w:tcW w:w="2825" w:type="dxa"/>
            <w:noWrap/>
            <w:hideMark/>
          </w:tcPr>
          <w:p>
            <w:pPr>
              <w:jc w:val="both"/>
              <w:cnfStyle w:val="000000000000" w:firstRow="0" w:lastRow="0" w:firstColumn="0" w:lastColumn="0" w:oddVBand="0" w:evenVBand="0" w:oddHBand="0" w:evenHBand="0" w:firstRowFirstColumn="0" w:firstRowLastColumn="0" w:lastRowFirstColumn="0" w:lastRowLastColumn="0"/>
              <w:rPr>
                <w:rFonts w:ascii="David" w:hAnsi="David"/>
                <w:color w:val="000000"/>
              </w:rPr>
            </w:pPr>
            <w:r>
              <w:rPr>
                <w:rFonts w:ascii="David" w:hAnsi="David"/>
                <w:color w:val="000000"/>
                <w:rtl/>
              </w:rPr>
              <w:t>שפרעם ליד משטרה</w:t>
            </w:r>
          </w:p>
        </w:tc>
      </w:tr>
      <w:tr>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110" w:type="dxa"/>
            <w:noWrap/>
            <w:hideMark/>
          </w:tcPr>
          <w:p>
            <w:pPr>
              <w:jc w:val="both"/>
              <w:rPr>
                <w:rFonts w:ascii="David" w:hAnsi="David"/>
                <w:b w:val="0"/>
                <w:bCs w:val="0"/>
                <w:color w:val="363636"/>
                <w:rtl/>
              </w:rPr>
            </w:pPr>
            <w:r>
              <w:rPr>
                <w:rFonts w:ascii="David" w:hAnsi="David"/>
                <w:b w:val="0"/>
                <w:bCs w:val="0"/>
                <w:color w:val="363636"/>
              </w:rPr>
              <w:t>4070941-</w:t>
            </w:r>
            <w:r>
              <w:rPr>
                <w:rFonts w:ascii="David" w:hAnsi="David"/>
                <w:b w:val="0"/>
                <w:bCs w:val="0"/>
                <w:color w:val="363636"/>
                <w:rtl/>
              </w:rPr>
              <w:t>ב.ח</w:t>
            </w:r>
            <w:r>
              <w:rPr>
                <w:rFonts w:ascii="David" w:hAnsi="David"/>
                <w:b w:val="0"/>
                <w:bCs w:val="0"/>
                <w:color w:val="363636"/>
              </w:rPr>
              <w:t xml:space="preserve">. </w:t>
            </w:r>
            <w:r>
              <w:rPr>
                <w:rFonts w:ascii="David" w:hAnsi="David"/>
                <w:b w:val="0"/>
                <w:bCs w:val="0"/>
                <w:color w:val="363636"/>
                <w:rtl/>
              </w:rPr>
              <w:t>נור</w:t>
            </w:r>
          </w:p>
        </w:tc>
        <w:tc>
          <w:tcPr>
            <w:tcW w:w="2825" w:type="dxa"/>
            <w:noWrap/>
            <w:hideMark/>
          </w:tcPr>
          <w:p>
            <w:pPr>
              <w:jc w:val="both"/>
              <w:cnfStyle w:val="000000100000" w:firstRow="0" w:lastRow="0" w:firstColumn="0" w:lastColumn="0" w:oddVBand="0" w:evenVBand="0" w:oddHBand="1" w:evenHBand="0" w:firstRowFirstColumn="0" w:firstRowLastColumn="0" w:lastRowFirstColumn="0" w:lastRowLastColumn="0"/>
              <w:rPr>
                <w:rFonts w:ascii="David" w:hAnsi="David"/>
                <w:color w:val="000000"/>
              </w:rPr>
            </w:pPr>
            <w:proofErr w:type="spellStart"/>
            <w:r>
              <w:rPr>
                <w:rFonts w:ascii="David" w:hAnsi="David"/>
                <w:color w:val="000000"/>
                <w:rtl/>
              </w:rPr>
              <w:t>בסמת</w:t>
            </w:r>
            <w:proofErr w:type="spellEnd"/>
            <w:r>
              <w:rPr>
                <w:rFonts w:ascii="David" w:hAnsi="David"/>
                <w:color w:val="000000"/>
                <w:rtl/>
              </w:rPr>
              <w:t xml:space="preserve"> טבעון</w:t>
            </w:r>
          </w:p>
        </w:tc>
      </w:tr>
      <w:tr>
        <w:trPr>
          <w:trHeight w:val="20"/>
          <w:jc w:val="center"/>
        </w:trPr>
        <w:tc>
          <w:tcPr>
            <w:cnfStyle w:val="001000000000" w:firstRow="0" w:lastRow="0" w:firstColumn="1" w:lastColumn="0" w:oddVBand="0" w:evenVBand="0" w:oddHBand="0" w:evenHBand="0" w:firstRowFirstColumn="0" w:firstRowLastColumn="0" w:lastRowFirstColumn="0" w:lastRowLastColumn="0"/>
            <w:tcW w:w="5110" w:type="dxa"/>
            <w:noWrap/>
            <w:hideMark/>
          </w:tcPr>
          <w:p>
            <w:pPr>
              <w:jc w:val="both"/>
              <w:rPr>
                <w:rFonts w:ascii="David" w:hAnsi="David"/>
                <w:b w:val="0"/>
                <w:bCs w:val="0"/>
                <w:color w:val="363636"/>
                <w:rtl/>
              </w:rPr>
            </w:pPr>
            <w:r>
              <w:rPr>
                <w:rFonts w:ascii="David" w:hAnsi="David"/>
                <w:b w:val="0"/>
                <w:bCs w:val="0"/>
                <w:color w:val="363636"/>
              </w:rPr>
              <w:t>4071630-</w:t>
            </w:r>
            <w:proofErr w:type="spellStart"/>
            <w:r>
              <w:rPr>
                <w:rFonts w:ascii="David" w:hAnsi="David"/>
                <w:b w:val="0"/>
                <w:bCs w:val="0"/>
                <w:color w:val="363636"/>
                <w:rtl/>
              </w:rPr>
              <w:t>ביסט</w:t>
            </w:r>
            <w:proofErr w:type="spellEnd"/>
            <w:r>
              <w:rPr>
                <w:rFonts w:ascii="David" w:hAnsi="David"/>
                <w:b w:val="0"/>
                <w:bCs w:val="0"/>
                <w:color w:val="363636"/>
              </w:rPr>
              <w:t xml:space="preserve"> </w:t>
            </w:r>
            <w:r>
              <w:rPr>
                <w:rFonts w:ascii="David" w:hAnsi="David"/>
                <w:b w:val="0"/>
                <w:bCs w:val="0"/>
                <w:color w:val="363636"/>
                <w:rtl/>
              </w:rPr>
              <w:t xml:space="preserve">סנטר </w:t>
            </w:r>
            <w:proofErr w:type="spellStart"/>
            <w:r>
              <w:rPr>
                <w:rFonts w:ascii="David" w:hAnsi="David"/>
                <w:b w:val="0"/>
                <w:bCs w:val="0"/>
                <w:color w:val="363636"/>
                <w:rtl/>
              </w:rPr>
              <w:t>קיזל</w:t>
            </w:r>
            <w:proofErr w:type="spellEnd"/>
          </w:p>
        </w:tc>
        <w:tc>
          <w:tcPr>
            <w:tcW w:w="2825" w:type="dxa"/>
            <w:noWrap/>
            <w:hideMark/>
          </w:tcPr>
          <w:p>
            <w:pPr>
              <w:jc w:val="both"/>
              <w:cnfStyle w:val="000000000000" w:firstRow="0" w:lastRow="0" w:firstColumn="0" w:lastColumn="0" w:oddVBand="0" w:evenVBand="0" w:oddHBand="0" w:evenHBand="0" w:firstRowFirstColumn="0" w:firstRowLastColumn="0" w:lastRowFirstColumn="0" w:lastRowLastColumn="0"/>
              <w:rPr>
                <w:rFonts w:ascii="David" w:hAnsi="David"/>
                <w:color w:val="000000"/>
              </w:rPr>
            </w:pPr>
            <w:proofErr w:type="spellStart"/>
            <w:r>
              <w:rPr>
                <w:rFonts w:ascii="David" w:hAnsi="David"/>
                <w:color w:val="000000"/>
                <w:rtl/>
              </w:rPr>
              <w:t>מג'אר</w:t>
            </w:r>
            <w:proofErr w:type="spellEnd"/>
          </w:p>
        </w:tc>
      </w:tr>
      <w:tr>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110" w:type="dxa"/>
            <w:noWrap/>
            <w:hideMark/>
          </w:tcPr>
          <w:p>
            <w:pPr>
              <w:jc w:val="both"/>
              <w:rPr>
                <w:rFonts w:ascii="David" w:hAnsi="David"/>
                <w:b w:val="0"/>
                <w:bCs w:val="0"/>
                <w:color w:val="363636"/>
                <w:rtl/>
              </w:rPr>
            </w:pPr>
            <w:r>
              <w:rPr>
                <w:rFonts w:ascii="David" w:hAnsi="David"/>
                <w:b w:val="0"/>
                <w:bCs w:val="0"/>
                <w:color w:val="363636"/>
              </w:rPr>
              <w:t>2813864-</w:t>
            </w:r>
            <w:r>
              <w:rPr>
                <w:rFonts w:ascii="David" w:hAnsi="David"/>
                <w:b w:val="0"/>
                <w:bCs w:val="0"/>
                <w:color w:val="363636"/>
                <w:rtl/>
              </w:rPr>
              <w:t>מרקט</w:t>
            </w:r>
            <w:r>
              <w:rPr>
                <w:rFonts w:ascii="David" w:hAnsi="David"/>
                <w:b w:val="0"/>
                <w:bCs w:val="0"/>
                <w:color w:val="363636"/>
              </w:rPr>
              <w:t xml:space="preserve"> </w:t>
            </w:r>
            <w:r>
              <w:rPr>
                <w:rFonts w:ascii="David" w:hAnsi="David"/>
                <w:b w:val="0"/>
                <w:bCs w:val="0"/>
                <w:color w:val="363636"/>
                <w:rtl/>
              </w:rPr>
              <w:t xml:space="preserve">זול </w:t>
            </w:r>
            <w:proofErr w:type="spellStart"/>
            <w:r>
              <w:rPr>
                <w:rFonts w:ascii="David" w:hAnsi="David"/>
                <w:b w:val="0"/>
                <w:bCs w:val="0"/>
                <w:color w:val="363636"/>
                <w:rtl/>
              </w:rPr>
              <w:t>הוארי</w:t>
            </w:r>
            <w:proofErr w:type="spellEnd"/>
            <w:r>
              <w:rPr>
                <w:rFonts w:ascii="David" w:hAnsi="David"/>
                <w:b w:val="0"/>
                <w:bCs w:val="0"/>
                <w:color w:val="363636"/>
                <w:rtl/>
              </w:rPr>
              <w:t xml:space="preserve"> </w:t>
            </w:r>
            <w:proofErr w:type="spellStart"/>
            <w:r>
              <w:rPr>
                <w:rFonts w:ascii="David" w:hAnsi="David"/>
                <w:b w:val="0"/>
                <w:bCs w:val="0"/>
                <w:color w:val="363636"/>
                <w:rtl/>
              </w:rPr>
              <w:t>בע</w:t>
            </w:r>
            <w:proofErr w:type="spellEnd"/>
            <w:r>
              <w:rPr>
                <w:rFonts w:ascii="David" w:hAnsi="David"/>
                <w:b w:val="0"/>
                <w:bCs w:val="0"/>
                <w:color w:val="363636"/>
              </w:rPr>
              <w:t>"</w:t>
            </w:r>
            <w:r>
              <w:rPr>
                <w:rFonts w:ascii="David" w:hAnsi="David"/>
                <w:b w:val="0"/>
                <w:bCs w:val="0"/>
                <w:color w:val="363636"/>
                <w:rtl/>
              </w:rPr>
              <w:t>מ</w:t>
            </w:r>
          </w:p>
        </w:tc>
        <w:tc>
          <w:tcPr>
            <w:tcW w:w="2825" w:type="dxa"/>
            <w:noWrap/>
            <w:hideMark/>
          </w:tcPr>
          <w:p>
            <w:pPr>
              <w:jc w:val="both"/>
              <w:cnfStyle w:val="000000100000" w:firstRow="0" w:lastRow="0" w:firstColumn="0" w:lastColumn="0" w:oddVBand="0" w:evenVBand="0" w:oddHBand="1" w:evenHBand="0" w:firstRowFirstColumn="0" w:firstRowLastColumn="0" w:lastRowFirstColumn="0" w:lastRowLastColumn="0"/>
              <w:rPr>
                <w:rFonts w:ascii="David" w:hAnsi="David"/>
                <w:color w:val="000000"/>
              </w:rPr>
            </w:pPr>
            <w:r>
              <w:rPr>
                <w:rFonts w:ascii="David" w:hAnsi="David"/>
                <w:color w:val="000000"/>
                <w:rtl/>
              </w:rPr>
              <w:t>תרשיחא</w:t>
            </w:r>
          </w:p>
        </w:tc>
      </w:tr>
      <w:tr>
        <w:trPr>
          <w:trHeight w:val="20"/>
          <w:jc w:val="center"/>
        </w:trPr>
        <w:tc>
          <w:tcPr>
            <w:cnfStyle w:val="001000000000" w:firstRow="0" w:lastRow="0" w:firstColumn="1" w:lastColumn="0" w:oddVBand="0" w:evenVBand="0" w:oddHBand="0" w:evenHBand="0" w:firstRowFirstColumn="0" w:firstRowLastColumn="0" w:lastRowFirstColumn="0" w:lastRowLastColumn="0"/>
            <w:tcW w:w="5110" w:type="dxa"/>
            <w:noWrap/>
            <w:hideMark/>
          </w:tcPr>
          <w:p>
            <w:pPr>
              <w:jc w:val="both"/>
              <w:rPr>
                <w:rFonts w:ascii="David" w:hAnsi="David"/>
                <w:b w:val="0"/>
                <w:bCs w:val="0"/>
                <w:color w:val="363636"/>
                <w:rtl/>
              </w:rPr>
            </w:pPr>
            <w:r>
              <w:rPr>
                <w:rFonts w:ascii="David" w:hAnsi="David"/>
                <w:b w:val="0"/>
                <w:bCs w:val="0"/>
                <w:color w:val="363636"/>
              </w:rPr>
              <w:t>5648976-</w:t>
            </w:r>
            <w:r>
              <w:rPr>
                <w:rFonts w:ascii="David" w:hAnsi="David"/>
                <w:b w:val="0"/>
                <w:bCs w:val="0"/>
                <w:color w:val="363636"/>
                <w:rtl/>
              </w:rPr>
              <w:t>סופר</w:t>
            </w:r>
            <w:r>
              <w:rPr>
                <w:rFonts w:ascii="David" w:hAnsi="David"/>
                <w:b w:val="0"/>
                <w:bCs w:val="0"/>
                <w:color w:val="363636"/>
              </w:rPr>
              <w:t xml:space="preserve"> </w:t>
            </w:r>
            <w:r>
              <w:rPr>
                <w:rFonts w:ascii="David" w:hAnsi="David"/>
                <w:b w:val="0"/>
                <w:bCs w:val="0"/>
                <w:color w:val="363636"/>
                <w:rtl/>
              </w:rPr>
              <w:t>סטאר מג'דל כרום</w:t>
            </w:r>
          </w:p>
        </w:tc>
        <w:tc>
          <w:tcPr>
            <w:tcW w:w="2825" w:type="dxa"/>
            <w:noWrap/>
            <w:hideMark/>
          </w:tcPr>
          <w:p>
            <w:pPr>
              <w:jc w:val="both"/>
              <w:cnfStyle w:val="000000000000" w:firstRow="0" w:lastRow="0" w:firstColumn="0" w:lastColumn="0" w:oddVBand="0" w:evenVBand="0" w:oddHBand="0" w:evenHBand="0" w:firstRowFirstColumn="0" w:firstRowLastColumn="0" w:lastRowFirstColumn="0" w:lastRowLastColumn="0"/>
              <w:rPr>
                <w:rFonts w:ascii="David" w:hAnsi="David"/>
                <w:color w:val="000000"/>
              </w:rPr>
            </w:pPr>
            <w:r>
              <w:rPr>
                <w:rFonts w:ascii="David" w:hAnsi="David"/>
                <w:color w:val="000000"/>
                <w:rtl/>
              </w:rPr>
              <w:t>מג'ד אל כרום</w:t>
            </w:r>
          </w:p>
        </w:tc>
      </w:tr>
      <w:tr>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110" w:type="dxa"/>
            <w:noWrap/>
            <w:hideMark/>
          </w:tcPr>
          <w:p>
            <w:pPr>
              <w:jc w:val="both"/>
              <w:rPr>
                <w:rFonts w:ascii="David" w:hAnsi="David"/>
                <w:b w:val="0"/>
                <w:bCs w:val="0"/>
                <w:color w:val="363636"/>
                <w:rtl/>
              </w:rPr>
            </w:pPr>
            <w:r>
              <w:rPr>
                <w:rFonts w:ascii="David" w:hAnsi="David"/>
                <w:b w:val="0"/>
                <w:bCs w:val="0"/>
                <w:color w:val="363636"/>
              </w:rPr>
              <w:t>2818590-</w:t>
            </w:r>
            <w:r>
              <w:rPr>
                <w:rFonts w:ascii="David" w:hAnsi="David"/>
                <w:b w:val="0"/>
                <w:bCs w:val="0"/>
                <w:color w:val="363636"/>
                <w:rtl/>
              </w:rPr>
              <w:t>סופרמרקט</w:t>
            </w:r>
            <w:r>
              <w:rPr>
                <w:rFonts w:ascii="David" w:hAnsi="David"/>
                <w:b w:val="0"/>
                <w:bCs w:val="0"/>
                <w:color w:val="363636"/>
              </w:rPr>
              <w:t xml:space="preserve"> </w:t>
            </w:r>
            <w:r>
              <w:rPr>
                <w:rFonts w:ascii="David" w:hAnsi="David"/>
                <w:b w:val="0"/>
                <w:bCs w:val="0"/>
                <w:color w:val="363636"/>
                <w:rtl/>
              </w:rPr>
              <w:t xml:space="preserve">בני עלי </w:t>
            </w:r>
            <w:proofErr w:type="spellStart"/>
            <w:r>
              <w:rPr>
                <w:rFonts w:ascii="David" w:hAnsi="David"/>
                <w:b w:val="0"/>
                <w:bCs w:val="0"/>
                <w:color w:val="363636"/>
                <w:rtl/>
              </w:rPr>
              <w:t>זבידאת</w:t>
            </w:r>
            <w:proofErr w:type="spellEnd"/>
            <w:r>
              <w:rPr>
                <w:rFonts w:ascii="David" w:hAnsi="David"/>
                <w:b w:val="0"/>
                <w:bCs w:val="0"/>
                <w:color w:val="363636"/>
                <w:rtl/>
              </w:rPr>
              <w:t xml:space="preserve"> </w:t>
            </w:r>
            <w:proofErr w:type="spellStart"/>
            <w:r>
              <w:rPr>
                <w:rFonts w:ascii="David" w:hAnsi="David"/>
                <w:b w:val="0"/>
                <w:bCs w:val="0"/>
                <w:color w:val="363636"/>
                <w:rtl/>
              </w:rPr>
              <w:t>בע</w:t>
            </w:r>
            <w:proofErr w:type="spellEnd"/>
            <w:r>
              <w:rPr>
                <w:rFonts w:ascii="David" w:hAnsi="David"/>
                <w:b w:val="0"/>
                <w:bCs w:val="0"/>
                <w:color w:val="363636"/>
              </w:rPr>
              <w:t>"</w:t>
            </w:r>
            <w:r>
              <w:rPr>
                <w:rFonts w:ascii="David" w:hAnsi="David"/>
                <w:b w:val="0"/>
                <w:bCs w:val="0"/>
                <w:color w:val="363636"/>
                <w:rtl/>
              </w:rPr>
              <w:t>מ</w:t>
            </w:r>
          </w:p>
        </w:tc>
        <w:tc>
          <w:tcPr>
            <w:tcW w:w="2825" w:type="dxa"/>
            <w:noWrap/>
            <w:hideMark/>
          </w:tcPr>
          <w:p>
            <w:pPr>
              <w:jc w:val="both"/>
              <w:cnfStyle w:val="000000100000" w:firstRow="0" w:lastRow="0" w:firstColumn="0" w:lastColumn="0" w:oddVBand="0" w:evenVBand="0" w:oddHBand="1" w:evenHBand="0" w:firstRowFirstColumn="0" w:firstRowLastColumn="0" w:lastRowFirstColumn="0" w:lastRowLastColumn="0"/>
              <w:rPr>
                <w:rFonts w:ascii="David" w:hAnsi="David"/>
                <w:color w:val="000000"/>
              </w:rPr>
            </w:pPr>
            <w:r>
              <w:rPr>
                <w:rFonts w:ascii="David" w:hAnsi="David"/>
                <w:color w:val="000000"/>
                <w:rtl/>
              </w:rPr>
              <w:t>סכנין כביש ראשי</w:t>
            </w:r>
          </w:p>
        </w:tc>
      </w:tr>
      <w:tr>
        <w:trPr>
          <w:trHeight w:val="20"/>
          <w:jc w:val="center"/>
        </w:trPr>
        <w:tc>
          <w:tcPr>
            <w:cnfStyle w:val="001000000000" w:firstRow="0" w:lastRow="0" w:firstColumn="1" w:lastColumn="0" w:oddVBand="0" w:evenVBand="0" w:oddHBand="0" w:evenHBand="0" w:firstRowFirstColumn="0" w:firstRowLastColumn="0" w:lastRowFirstColumn="0" w:lastRowLastColumn="0"/>
            <w:tcW w:w="5110" w:type="dxa"/>
            <w:noWrap/>
            <w:hideMark/>
          </w:tcPr>
          <w:p>
            <w:pPr>
              <w:jc w:val="both"/>
              <w:rPr>
                <w:rFonts w:ascii="David" w:hAnsi="David"/>
                <w:b w:val="0"/>
                <w:bCs w:val="0"/>
                <w:color w:val="363636"/>
                <w:rtl/>
              </w:rPr>
            </w:pPr>
            <w:r>
              <w:rPr>
                <w:rFonts w:ascii="David" w:hAnsi="David"/>
                <w:b w:val="0"/>
                <w:bCs w:val="0"/>
                <w:color w:val="363636"/>
              </w:rPr>
              <w:t>4169860-</w:t>
            </w:r>
            <w:r>
              <w:rPr>
                <w:rFonts w:ascii="David" w:hAnsi="David"/>
                <w:b w:val="0"/>
                <w:bCs w:val="0"/>
                <w:color w:val="363636"/>
                <w:rtl/>
              </w:rPr>
              <w:t>סופר</w:t>
            </w:r>
            <w:r>
              <w:rPr>
                <w:rFonts w:ascii="David" w:hAnsi="David"/>
                <w:b w:val="0"/>
                <w:bCs w:val="0"/>
                <w:color w:val="363636"/>
              </w:rPr>
              <w:t xml:space="preserve"> </w:t>
            </w:r>
            <w:r>
              <w:rPr>
                <w:rFonts w:ascii="David" w:hAnsi="David"/>
                <w:b w:val="0"/>
                <w:bCs w:val="0"/>
                <w:color w:val="363636"/>
                <w:rtl/>
              </w:rPr>
              <w:t xml:space="preserve">עלי </w:t>
            </w:r>
            <w:proofErr w:type="spellStart"/>
            <w:r>
              <w:rPr>
                <w:rFonts w:ascii="David" w:hAnsi="David"/>
                <w:b w:val="0"/>
                <w:bCs w:val="0"/>
                <w:color w:val="363636"/>
                <w:rtl/>
              </w:rPr>
              <w:t>זבידאת</w:t>
            </w:r>
            <w:proofErr w:type="spellEnd"/>
            <w:r>
              <w:rPr>
                <w:rFonts w:ascii="David" w:hAnsi="David"/>
                <w:b w:val="0"/>
                <w:bCs w:val="0"/>
                <w:color w:val="363636"/>
                <w:rtl/>
              </w:rPr>
              <w:t xml:space="preserve"> 2</w:t>
            </w:r>
          </w:p>
        </w:tc>
        <w:tc>
          <w:tcPr>
            <w:tcW w:w="2825" w:type="dxa"/>
            <w:noWrap/>
            <w:hideMark/>
          </w:tcPr>
          <w:p>
            <w:pPr>
              <w:jc w:val="both"/>
              <w:cnfStyle w:val="000000000000" w:firstRow="0" w:lastRow="0" w:firstColumn="0" w:lastColumn="0" w:oddVBand="0" w:evenVBand="0" w:oddHBand="0" w:evenHBand="0" w:firstRowFirstColumn="0" w:firstRowLastColumn="0" w:lastRowFirstColumn="0" w:lastRowLastColumn="0"/>
              <w:rPr>
                <w:rFonts w:ascii="David" w:hAnsi="David"/>
                <w:color w:val="000000"/>
              </w:rPr>
            </w:pPr>
            <w:r>
              <w:rPr>
                <w:rFonts w:ascii="David" w:hAnsi="David"/>
                <w:color w:val="000000"/>
                <w:rtl/>
              </w:rPr>
              <w:t>סכנין כביש ראשי 2</w:t>
            </w:r>
          </w:p>
        </w:tc>
      </w:tr>
      <w:tr>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110" w:type="dxa"/>
            <w:noWrap/>
            <w:hideMark/>
          </w:tcPr>
          <w:p>
            <w:pPr>
              <w:jc w:val="both"/>
              <w:rPr>
                <w:rFonts w:ascii="David" w:hAnsi="David"/>
                <w:b w:val="0"/>
                <w:bCs w:val="0"/>
                <w:color w:val="363636"/>
                <w:rtl/>
              </w:rPr>
            </w:pPr>
            <w:r>
              <w:rPr>
                <w:rFonts w:ascii="David" w:hAnsi="David"/>
                <w:b w:val="0"/>
                <w:bCs w:val="0"/>
                <w:color w:val="363636"/>
              </w:rPr>
              <w:t>4252682-</w:t>
            </w:r>
            <w:proofErr w:type="spellStart"/>
            <w:r>
              <w:rPr>
                <w:rFonts w:ascii="David" w:hAnsi="David"/>
                <w:b w:val="0"/>
                <w:bCs w:val="0"/>
                <w:color w:val="363636"/>
                <w:rtl/>
              </w:rPr>
              <w:t>פרהוד</w:t>
            </w:r>
            <w:proofErr w:type="spellEnd"/>
            <w:r>
              <w:rPr>
                <w:rFonts w:ascii="David" w:hAnsi="David"/>
                <w:b w:val="0"/>
                <w:bCs w:val="0"/>
                <w:color w:val="363636"/>
              </w:rPr>
              <w:t xml:space="preserve"> </w:t>
            </w:r>
            <w:r>
              <w:rPr>
                <w:rFonts w:ascii="David" w:hAnsi="David"/>
                <w:b w:val="0"/>
                <w:bCs w:val="0"/>
                <w:color w:val="363636"/>
                <w:rtl/>
              </w:rPr>
              <w:t>סנטר</w:t>
            </w:r>
          </w:p>
        </w:tc>
        <w:tc>
          <w:tcPr>
            <w:tcW w:w="2825" w:type="dxa"/>
            <w:noWrap/>
            <w:hideMark/>
          </w:tcPr>
          <w:p>
            <w:pPr>
              <w:jc w:val="both"/>
              <w:cnfStyle w:val="000000100000" w:firstRow="0" w:lastRow="0" w:firstColumn="0" w:lastColumn="0" w:oddVBand="0" w:evenVBand="0" w:oddHBand="1" w:evenHBand="0" w:firstRowFirstColumn="0" w:firstRowLastColumn="0" w:lastRowFirstColumn="0" w:lastRowLastColumn="0"/>
              <w:rPr>
                <w:rFonts w:ascii="David" w:hAnsi="David"/>
                <w:color w:val="000000"/>
              </w:rPr>
            </w:pPr>
            <w:r>
              <w:rPr>
                <w:rFonts w:ascii="David" w:hAnsi="David"/>
                <w:color w:val="000000"/>
                <w:rtl/>
              </w:rPr>
              <w:t>שפרעם אזור תעשיה</w:t>
            </w:r>
          </w:p>
        </w:tc>
      </w:tr>
      <w:tr>
        <w:trPr>
          <w:trHeight w:val="20"/>
          <w:jc w:val="center"/>
        </w:trPr>
        <w:tc>
          <w:tcPr>
            <w:cnfStyle w:val="001000000000" w:firstRow="0" w:lastRow="0" w:firstColumn="1" w:lastColumn="0" w:oddVBand="0" w:evenVBand="0" w:oddHBand="0" w:evenHBand="0" w:firstRowFirstColumn="0" w:firstRowLastColumn="0" w:lastRowFirstColumn="0" w:lastRowLastColumn="0"/>
            <w:tcW w:w="5110" w:type="dxa"/>
            <w:noWrap/>
            <w:hideMark/>
          </w:tcPr>
          <w:p>
            <w:pPr>
              <w:jc w:val="both"/>
              <w:rPr>
                <w:rFonts w:ascii="David" w:hAnsi="David"/>
                <w:b w:val="0"/>
                <w:bCs w:val="0"/>
                <w:color w:val="363636"/>
                <w:rtl/>
              </w:rPr>
            </w:pPr>
            <w:r>
              <w:rPr>
                <w:rFonts w:ascii="David" w:hAnsi="David"/>
                <w:b w:val="0"/>
                <w:bCs w:val="0"/>
                <w:color w:val="363636"/>
              </w:rPr>
              <w:t>4958364-</w:t>
            </w:r>
            <w:r>
              <w:rPr>
                <w:rFonts w:ascii="David" w:hAnsi="David"/>
                <w:b w:val="0"/>
                <w:bCs w:val="0"/>
                <w:color w:val="363636"/>
                <w:rtl/>
              </w:rPr>
              <w:t>אל</w:t>
            </w:r>
            <w:r>
              <w:rPr>
                <w:rFonts w:ascii="David" w:hAnsi="David"/>
                <w:b w:val="0"/>
                <w:bCs w:val="0"/>
                <w:color w:val="363636"/>
              </w:rPr>
              <w:t xml:space="preserve"> </w:t>
            </w:r>
            <w:proofErr w:type="spellStart"/>
            <w:r>
              <w:rPr>
                <w:rFonts w:ascii="David" w:hAnsi="David"/>
                <w:b w:val="0"/>
                <w:bCs w:val="0"/>
                <w:color w:val="363636"/>
                <w:rtl/>
              </w:rPr>
              <w:t>דאוחה</w:t>
            </w:r>
            <w:proofErr w:type="spellEnd"/>
            <w:r>
              <w:rPr>
                <w:rFonts w:ascii="David" w:hAnsi="David"/>
                <w:b w:val="0"/>
                <w:bCs w:val="0"/>
                <w:color w:val="363636"/>
                <w:rtl/>
              </w:rPr>
              <w:t xml:space="preserve"> </w:t>
            </w:r>
            <w:proofErr w:type="spellStart"/>
            <w:r>
              <w:rPr>
                <w:rFonts w:ascii="David" w:hAnsi="David"/>
                <w:b w:val="0"/>
                <w:bCs w:val="0"/>
                <w:color w:val="363636"/>
                <w:rtl/>
              </w:rPr>
              <w:t>אקסטרא</w:t>
            </w:r>
            <w:proofErr w:type="spellEnd"/>
            <w:r>
              <w:rPr>
                <w:rFonts w:ascii="David" w:hAnsi="David"/>
                <w:b w:val="0"/>
                <w:bCs w:val="0"/>
                <w:color w:val="363636"/>
                <w:rtl/>
              </w:rPr>
              <w:t xml:space="preserve"> מג'ד</w:t>
            </w:r>
            <w:r>
              <w:rPr>
                <w:rFonts w:ascii="David" w:hAnsi="David"/>
                <w:b w:val="0"/>
                <w:bCs w:val="0"/>
                <w:color w:val="363636"/>
              </w:rPr>
              <w:t> </w:t>
            </w:r>
            <w:r>
              <w:rPr>
                <w:rFonts w:ascii="David" w:hAnsi="David"/>
                <w:b w:val="0"/>
                <w:bCs w:val="0"/>
                <w:color w:val="363636"/>
                <w:rtl/>
              </w:rPr>
              <w:t>אל-כרום</w:t>
            </w:r>
          </w:p>
        </w:tc>
        <w:tc>
          <w:tcPr>
            <w:tcW w:w="2825" w:type="dxa"/>
            <w:noWrap/>
            <w:hideMark/>
          </w:tcPr>
          <w:p>
            <w:pPr>
              <w:jc w:val="both"/>
              <w:cnfStyle w:val="000000000000" w:firstRow="0" w:lastRow="0" w:firstColumn="0" w:lastColumn="0" w:oddVBand="0" w:evenVBand="0" w:oddHBand="0" w:evenHBand="0" w:firstRowFirstColumn="0" w:firstRowLastColumn="0" w:lastRowFirstColumn="0" w:lastRowLastColumn="0"/>
              <w:rPr>
                <w:rFonts w:ascii="David" w:hAnsi="David"/>
                <w:color w:val="000000"/>
              </w:rPr>
            </w:pPr>
            <w:r>
              <w:rPr>
                <w:rFonts w:ascii="David" w:hAnsi="David"/>
                <w:color w:val="000000"/>
                <w:rtl/>
              </w:rPr>
              <w:t>מג'ד אל כרום</w:t>
            </w:r>
          </w:p>
        </w:tc>
      </w:tr>
      <w:tr>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110" w:type="dxa"/>
            <w:noWrap/>
            <w:hideMark/>
          </w:tcPr>
          <w:p>
            <w:pPr>
              <w:jc w:val="both"/>
              <w:rPr>
                <w:rFonts w:ascii="David" w:hAnsi="David"/>
                <w:b w:val="0"/>
                <w:bCs w:val="0"/>
                <w:color w:val="000000"/>
                <w:rtl/>
              </w:rPr>
            </w:pPr>
            <w:r>
              <w:rPr>
                <w:rFonts w:ascii="David" w:hAnsi="David"/>
                <w:b w:val="0"/>
                <w:bCs w:val="0"/>
                <w:color w:val="000000"/>
              </w:rPr>
              <w:t>5044295-</w:t>
            </w:r>
            <w:r>
              <w:rPr>
                <w:rFonts w:ascii="David" w:hAnsi="David"/>
                <w:b w:val="0"/>
                <w:bCs w:val="0"/>
                <w:color w:val="000000"/>
                <w:rtl/>
              </w:rPr>
              <w:t>המרכז</w:t>
            </w:r>
            <w:r>
              <w:rPr>
                <w:rFonts w:ascii="David" w:hAnsi="David"/>
                <w:b w:val="0"/>
                <w:bCs w:val="0"/>
                <w:color w:val="000000"/>
              </w:rPr>
              <w:t xml:space="preserve"> </w:t>
            </w:r>
            <w:r>
              <w:rPr>
                <w:rFonts w:ascii="David" w:hAnsi="David"/>
                <w:b w:val="0"/>
                <w:bCs w:val="0"/>
                <w:color w:val="000000"/>
                <w:rtl/>
              </w:rPr>
              <w:t>הקמעונאי למזון 2015</w:t>
            </w:r>
          </w:p>
        </w:tc>
        <w:tc>
          <w:tcPr>
            <w:tcW w:w="2825" w:type="dxa"/>
            <w:noWrap/>
            <w:hideMark/>
          </w:tcPr>
          <w:p>
            <w:pPr>
              <w:jc w:val="both"/>
              <w:cnfStyle w:val="000000100000" w:firstRow="0" w:lastRow="0" w:firstColumn="0" w:lastColumn="0" w:oddVBand="0" w:evenVBand="0" w:oddHBand="1" w:evenHBand="0" w:firstRowFirstColumn="0" w:firstRowLastColumn="0" w:lastRowFirstColumn="0" w:lastRowLastColumn="0"/>
              <w:rPr>
                <w:rFonts w:ascii="David" w:hAnsi="David"/>
                <w:color w:val="000000"/>
              </w:rPr>
            </w:pPr>
            <w:r>
              <w:rPr>
                <w:rFonts w:ascii="David" w:hAnsi="David"/>
                <w:color w:val="000000"/>
                <w:rtl/>
              </w:rPr>
              <w:t>טירת כרמל אזור תעשיה</w:t>
            </w:r>
          </w:p>
        </w:tc>
      </w:tr>
      <w:tr>
        <w:trPr>
          <w:trHeight w:val="20"/>
          <w:jc w:val="center"/>
        </w:trPr>
        <w:tc>
          <w:tcPr>
            <w:cnfStyle w:val="001000000000" w:firstRow="0" w:lastRow="0" w:firstColumn="1" w:lastColumn="0" w:oddVBand="0" w:evenVBand="0" w:oddHBand="0" w:evenHBand="0" w:firstRowFirstColumn="0" w:firstRowLastColumn="0" w:lastRowFirstColumn="0" w:lastRowLastColumn="0"/>
            <w:tcW w:w="5110" w:type="dxa"/>
            <w:noWrap/>
            <w:hideMark/>
          </w:tcPr>
          <w:p>
            <w:pPr>
              <w:jc w:val="both"/>
              <w:rPr>
                <w:rFonts w:ascii="David" w:hAnsi="David"/>
                <w:b w:val="0"/>
                <w:bCs w:val="0"/>
                <w:color w:val="000000"/>
                <w:rtl/>
              </w:rPr>
            </w:pPr>
            <w:r>
              <w:rPr>
                <w:rFonts w:ascii="David" w:hAnsi="David"/>
                <w:b w:val="0"/>
                <w:bCs w:val="0"/>
                <w:color w:val="000000"/>
              </w:rPr>
              <w:t>3898113-</w:t>
            </w:r>
            <w:proofErr w:type="spellStart"/>
            <w:r>
              <w:rPr>
                <w:rFonts w:ascii="David" w:hAnsi="David"/>
                <w:b w:val="0"/>
                <w:bCs w:val="0"/>
                <w:color w:val="000000"/>
                <w:rtl/>
              </w:rPr>
              <w:t>סליבי</w:t>
            </w:r>
            <w:proofErr w:type="spellEnd"/>
            <w:r>
              <w:rPr>
                <w:rFonts w:ascii="David" w:hAnsi="David"/>
                <w:b w:val="0"/>
                <w:bCs w:val="0"/>
                <w:color w:val="000000"/>
              </w:rPr>
              <w:t xml:space="preserve"> </w:t>
            </w:r>
            <w:r>
              <w:rPr>
                <w:rFonts w:ascii="David" w:hAnsi="David"/>
                <w:b w:val="0"/>
                <w:bCs w:val="0"/>
                <w:color w:val="000000"/>
                <w:rtl/>
              </w:rPr>
              <w:t>מרקט</w:t>
            </w:r>
          </w:p>
        </w:tc>
        <w:tc>
          <w:tcPr>
            <w:tcW w:w="2825" w:type="dxa"/>
            <w:noWrap/>
            <w:hideMark/>
          </w:tcPr>
          <w:p>
            <w:pPr>
              <w:jc w:val="both"/>
              <w:cnfStyle w:val="000000000000" w:firstRow="0" w:lastRow="0" w:firstColumn="0" w:lastColumn="0" w:oddVBand="0" w:evenVBand="0" w:oddHBand="0" w:evenHBand="0" w:firstRowFirstColumn="0" w:firstRowLastColumn="0" w:lastRowFirstColumn="0" w:lastRowLastColumn="0"/>
              <w:rPr>
                <w:rFonts w:ascii="David" w:hAnsi="David"/>
                <w:color w:val="000000"/>
              </w:rPr>
            </w:pPr>
            <w:r>
              <w:rPr>
                <w:rFonts w:ascii="David" w:hAnsi="David"/>
                <w:color w:val="000000"/>
                <w:rtl/>
              </w:rPr>
              <w:t>מג'ד אל כרום</w:t>
            </w:r>
          </w:p>
        </w:tc>
      </w:tr>
      <w:tr>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110" w:type="dxa"/>
            <w:noWrap/>
            <w:hideMark/>
          </w:tcPr>
          <w:p>
            <w:pPr>
              <w:jc w:val="both"/>
              <w:rPr>
                <w:rFonts w:ascii="David" w:hAnsi="David"/>
                <w:b w:val="0"/>
                <w:bCs w:val="0"/>
                <w:color w:val="000000"/>
                <w:rtl/>
              </w:rPr>
            </w:pPr>
            <w:r>
              <w:rPr>
                <w:rFonts w:ascii="David" w:hAnsi="David"/>
                <w:b w:val="0"/>
                <w:bCs w:val="0"/>
                <w:color w:val="000000"/>
              </w:rPr>
              <w:t>2813697-</w:t>
            </w:r>
            <w:r>
              <w:rPr>
                <w:rFonts w:ascii="David" w:hAnsi="David"/>
                <w:b w:val="0"/>
                <w:bCs w:val="0"/>
                <w:color w:val="000000"/>
                <w:rtl/>
              </w:rPr>
              <w:t>מאי</w:t>
            </w:r>
            <w:r>
              <w:rPr>
                <w:rFonts w:ascii="David" w:hAnsi="David"/>
                <w:b w:val="0"/>
                <w:bCs w:val="0"/>
                <w:color w:val="000000"/>
              </w:rPr>
              <w:t xml:space="preserve"> </w:t>
            </w:r>
            <w:r>
              <w:rPr>
                <w:rFonts w:ascii="David" w:hAnsi="David"/>
                <w:b w:val="0"/>
                <w:bCs w:val="0"/>
                <w:color w:val="000000"/>
                <w:rtl/>
              </w:rPr>
              <w:t xml:space="preserve">אחמד ובניו </w:t>
            </w:r>
            <w:proofErr w:type="spellStart"/>
            <w:r>
              <w:rPr>
                <w:rFonts w:ascii="David" w:hAnsi="David"/>
                <w:b w:val="0"/>
                <w:bCs w:val="0"/>
                <w:color w:val="000000"/>
                <w:rtl/>
              </w:rPr>
              <w:t>בע</w:t>
            </w:r>
            <w:proofErr w:type="spellEnd"/>
            <w:r>
              <w:rPr>
                <w:rFonts w:ascii="David" w:hAnsi="David"/>
                <w:b w:val="0"/>
                <w:bCs w:val="0"/>
                <w:color w:val="000000"/>
              </w:rPr>
              <w:t>"</w:t>
            </w:r>
            <w:r>
              <w:rPr>
                <w:rFonts w:ascii="David" w:hAnsi="David"/>
                <w:b w:val="0"/>
                <w:bCs w:val="0"/>
                <w:color w:val="000000"/>
                <w:rtl/>
              </w:rPr>
              <w:t>מ</w:t>
            </w:r>
          </w:p>
        </w:tc>
        <w:tc>
          <w:tcPr>
            <w:tcW w:w="2825" w:type="dxa"/>
            <w:noWrap/>
            <w:hideMark/>
          </w:tcPr>
          <w:p>
            <w:pPr>
              <w:jc w:val="both"/>
              <w:cnfStyle w:val="000000100000" w:firstRow="0" w:lastRow="0" w:firstColumn="0" w:lastColumn="0" w:oddVBand="0" w:evenVBand="0" w:oddHBand="1" w:evenHBand="0" w:firstRowFirstColumn="0" w:firstRowLastColumn="0" w:lastRowFirstColumn="0" w:lastRowLastColumn="0"/>
              <w:rPr>
                <w:rFonts w:ascii="David" w:hAnsi="David"/>
                <w:color w:val="000000"/>
              </w:rPr>
            </w:pPr>
            <w:r>
              <w:rPr>
                <w:rFonts w:ascii="David" w:hAnsi="David"/>
                <w:color w:val="000000"/>
                <w:rtl/>
              </w:rPr>
              <w:t>כפר מכר</w:t>
            </w:r>
          </w:p>
        </w:tc>
      </w:tr>
      <w:tr>
        <w:trPr>
          <w:trHeight w:val="20"/>
          <w:jc w:val="center"/>
        </w:trPr>
        <w:tc>
          <w:tcPr>
            <w:cnfStyle w:val="001000000000" w:firstRow="0" w:lastRow="0" w:firstColumn="1" w:lastColumn="0" w:oddVBand="0" w:evenVBand="0" w:oddHBand="0" w:evenHBand="0" w:firstRowFirstColumn="0" w:firstRowLastColumn="0" w:lastRowFirstColumn="0" w:lastRowLastColumn="0"/>
            <w:tcW w:w="5110" w:type="dxa"/>
            <w:noWrap/>
            <w:hideMark/>
          </w:tcPr>
          <w:p>
            <w:pPr>
              <w:jc w:val="both"/>
              <w:rPr>
                <w:rFonts w:ascii="David" w:hAnsi="David"/>
                <w:b w:val="0"/>
                <w:bCs w:val="0"/>
                <w:color w:val="000000"/>
                <w:rtl/>
              </w:rPr>
            </w:pPr>
            <w:r>
              <w:rPr>
                <w:rFonts w:ascii="David" w:hAnsi="David"/>
                <w:b w:val="0"/>
                <w:bCs w:val="0"/>
                <w:color w:val="000000"/>
              </w:rPr>
              <w:t>5995665-</w:t>
            </w:r>
            <w:r>
              <w:rPr>
                <w:rFonts w:ascii="David" w:hAnsi="David"/>
                <w:b w:val="0"/>
                <w:bCs w:val="0"/>
                <w:color w:val="000000"/>
                <w:rtl/>
              </w:rPr>
              <w:t>מזון</w:t>
            </w:r>
            <w:r>
              <w:rPr>
                <w:rFonts w:ascii="David" w:hAnsi="David"/>
                <w:b w:val="0"/>
                <w:bCs w:val="0"/>
                <w:color w:val="000000"/>
              </w:rPr>
              <w:t xml:space="preserve"> </w:t>
            </w:r>
            <w:r>
              <w:rPr>
                <w:rFonts w:ascii="David" w:hAnsi="David"/>
                <w:b w:val="0"/>
                <w:bCs w:val="0"/>
                <w:color w:val="000000"/>
                <w:rtl/>
              </w:rPr>
              <w:t>בכפר 13</w:t>
            </w:r>
          </w:p>
        </w:tc>
        <w:tc>
          <w:tcPr>
            <w:tcW w:w="2825" w:type="dxa"/>
            <w:noWrap/>
            <w:hideMark/>
          </w:tcPr>
          <w:p>
            <w:pPr>
              <w:jc w:val="both"/>
              <w:cnfStyle w:val="000000000000" w:firstRow="0" w:lastRow="0" w:firstColumn="0" w:lastColumn="0" w:oddVBand="0" w:evenVBand="0" w:oddHBand="0" w:evenHBand="0" w:firstRowFirstColumn="0" w:firstRowLastColumn="0" w:lastRowFirstColumn="0" w:lastRowLastColumn="0"/>
              <w:rPr>
                <w:rFonts w:ascii="David" w:hAnsi="David"/>
                <w:color w:val="000000"/>
              </w:rPr>
            </w:pPr>
            <w:r>
              <w:rPr>
                <w:rFonts w:ascii="David" w:hAnsi="David"/>
                <w:color w:val="000000"/>
                <w:rtl/>
              </w:rPr>
              <w:t>תרשיחא</w:t>
            </w:r>
          </w:p>
        </w:tc>
      </w:tr>
      <w:tr>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110" w:type="dxa"/>
            <w:noWrap/>
            <w:hideMark/>
          </w:tcPr>
          <w:p>
            <w:pPr>
              <w:jc w:val="both"/>
              <w:rPr>
                <w:rFonts w:ascii="David" w:hAnsi="David"/>
                <w:b w:val="0"/>
                <w:bCs w:val="0"/>
                <w:color w:val="000000"/>
                <w:rtl/>
              </w:rPr>
            </w:pPr>
            <w:r>
              <w:rPr>
                <w:rFonts w:ascii="David" w:hAnsi="David"/>
                <w:b w:val="0"/>
                <w:bCs w:val="0"/>
                <w:color w:val="000000"/>
              </w:rPr>
              <w:t>2819075-</w:t>
            </w:r>
            <w:proofErr w:type="spellStart"/>
            <w:r>
              <w:rPr>
                <w:rFonts w:ascii="David" w:hAnsi="David"/>
                <w:b w:val="0"/>
                <w:bCs w:val="0"/>
                <w:color w:val="000000"/>
                <w:rtl/>
              </w:rPr>
              <w:t>טראביה</w:t>
            </w:r>
            <w:proofErr w:type="spellEnd"/>
            <w:r>
              <w:rPr>
                <w:rFonts w:ascii="David" w:hAnsi="David"/>
                <w:b w:val="0"/>
                <w:bCs w:val="0"/>
                <w:color w:val="000000"/>
              </w:rPr>
              <w:t xml:space="preserve"> </w:t>
            </w:r>
            <w:r>
              <w:rPr>
                <w:rFonts w:ascii="David" w:hAnsi="David"/>
                <w:b w:val="0"/>
                <w:bCs w:val="0"/>
                <w:color w:val="000000"/>
                <w:rtl/>
              </w:rPr>
              <w:t xml:space="preserve">ענק המזון </w:t>
            </w:r>
            <w:proofErr w:type="spellStart"/>
            <w:r>
              <w:rPr>
                <w:rFonts w:ascii="David" w:hAnsi="David"/>
                <w:b w:val="0"/>
                <w:bCs w:val="0"/>
                <w:color w:val="000000"/>
                <w:rtl/>
              </w:rPr>
              <w:t>בע</w:t>
            </w:r>
            <w:proofErr w:type="spellEnd"/>
            <w:r>
              <w:rPr>
                <w:rFonts w:ascii="David" w:hAnsi="David"/>
                <w:b w:val="0"/>
                <w:bCs w:val="0"/>
                <w:color w:val="000000"/>
              </w:rPr>
              <w:t>"</w:t>
            </w:r>
            <w:r>
              <w:rPr>
                <w:rFonts w:ascii="David" w:hAnsi="David"/>
                <w:b w:val="0"/>
                <w:bCs w:val="0"/>
                <w:color w:val="000000"/>
                <w:rtl/>
              </w:rPr>
              <w:t>מ</w:t>
            </w:r>
          </w:p>
        </w:tc>
        <w:tc>
          <w:tcPr>
            <w:tcW w:w="2825" w:type="dxa"/>
            <w:noWrap/>
            <w:hideMark/>
          </w:tcPr>
          <w:p>
            <w:pPr>
              <w:jc w:val="both"/>
              <w:cnfStyle w:val="000000100000" w:firstRow="0" w:lastRow="0" w:firstColumn="0" w:lastColumn="0" w:oddVBand="0" w:evenVBand="0" w:oddHBand="1" w:evenHBand="0" w:firstRowFirstColumn="0" w:firstRowLastColumn="0" w:lastRowFirstColumn="0" w:lastRowLastColumn="0"/>
              <w:rPr>
                <w:rFonts w:ascii="David" w:hAnsi="David"/>
                <w:color w:val="000000"/>
              </w:rPr>
            </w:pPr>
            <w:proofErr w:type="spellStart"/>
            <w:r>
              <w:rPr>
                <w:rFonts w:ascii="David" w:hAnsi="David"/>
                <w:color w:val="000000"/>
                <w:rtl/>
              </w:rPr>
              <w:t>עוספייה</w:t>
            </w:r>
            <w:proofErr w:type="spellEnd"/>
            <w:r>
              <w:rPr>
                <w:rFonts w:ascii="David" w:hAnsi="David"/>
                <w:color w:val="000000"/>
                <w:rtl/>
              </w:rPr>
              <w:t xml:space="preserve"> כביש ראשי</w:t>
            </w:r>
          </w:p>
        </w:tc>
      </w:tr>
      <w:tr>
        <w:trPr>
          <w:trHeight w:val="20"/>
          <w:jc w:val="center"/>
        </w:trPr>
        <w:tc>
          <w:tcPr>
            <w:cnfStyle w:val="001000000000" w:firstRow="0" w:lastRow="0" w:firstColumn="1" w:lastColumn="0" w:oddVBand="0" w:evenVBand="0" w:oddHBand="0" w:evenHBand="0" w:firstRowFirstColumn="0" w:firstRowLastColumn="0" w:lastRowFirstColumn="0" w:lastRowLastColumn="0"/>
            <w:tcW w:w="5110" w:type="dxa"/>
            <w:noWrap/>
            <w:hideMark/>
          </w:tcPr>
          <w:p>
            <w:pPr>
              <w:jc w:val="both"/>
              <w:rPr>
                <w:rFonts w:ascii="David" w:hAnsi="David"/>
                <w:b w:val="0"/>
                <w:bCs w:val="0"/>
                <w:color w:val="000000"/>
                <w:rtl/>
              </w:rPr>
            </w:pPr>
            <w:r>
              <w:rPr>
                <w:rFonts w:ascii="David" w:hAnsi="David"/>
                <w:b w:val="0"/>
                <w:bCs w:val="0"/>
                <w:color w:val="000000"/>
              </w:rPr>
              <w:t>3883291-</w:t>
            </w:r>
            <w:r>
              <w:rPr>
                <w:rFonts w:ascii="David" w:hAnsi="David"/>
                <w:b w:val="0"/>
                <w:bCs w:val="0"/>
                <w:color w:val="000000"/>
                <w:rtl/>
              </w:rPr>
              <w:t>אחים</w:t>
            </w:r>
            <w:r>
              <w:rPr>
                <w:rFonts w:ascii="David" w:hAnsi="David"/>
                <w:b w:val="0"/>
                <w:bCs w:val="0"/>
                <w:color w:val="000000"/>
              </w:rPr>
              <w:t xml:space="preserve"> </w:t>
            </w:r>
            <w:r>
              <w:rPr>
                <w:rFonts w:ascii="David" w:hAnsi="David"/>
                <w:b w:val="0"/>
                <w:bCs w:val="0"/>
                <w:color w:val="000000"/>
                <w:rtl/>
              </w:rPr>
              <w:t>מגזל</w:t>
            </w:r>
          </w:p>
        </w:tc>
        <w:tc>
          <w:tcPr>
            <w:tcW w:w="2825" w:type="dxa"/>
            <w:noWrap/>
            <w:hideMark/>
          </w:tcPr>
          <w:p>
            <w:pPr>
              <w:jc w:val="both"/>
              <w:cnfStyle w:val="000000000000" w:firstRow="0" w:lastRow="0" w:firstColumn="0" w:lastColumn="0" w:oddVBand="0" w:evenVBand="0" w:oddHBand="0" w:evenHBand="0" w:firstRowFirstColumn="0" w:firstRowLastColumn="0" w:lastRowFirstColumn="0" w:lastRowLastColumn="0"/>
              <w:rPr>
                <w:rFonts w:ascii="David" w:hAnsi="David"/>
                <w:color w:val="000000"/>
              </w:rPr>
            </w:pPr>
            <w:r>
              <w:rPr>
                <w:rFonts w:ascii="David" w:hAnsi="David"/>
                <w:color w:val="000000"/>
                <w:rtl/>
              </w:rPr>
              <w:t>גוש חלב</w:t>
            </w:r>
          </w:p>
        </w:tc>
      </w:tr>
      <w:tr>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110" w:type="dxa"/>
            <w:noWrap/>
            <w:hideMark/>
          </w:tcPr>
          <w:p>
            <w:pPr>
              <w:jc w:val="both"/>
              <w:rPr>
                <w:rFonts w:ascii="David" w:hAnsi="David"/>
                <w:b w:val="0"/>
                <w:bCs w:val="0"/>
                <w:color w:val="000000"/>
                <w:rtl/>
              </w:rPr>
            </w:pPr>
            <w:r>
              <w:rPr>
                <w:rFonts w:ascii="David" w:hAnsi="David"/>
                <w:b w:val="0"/>
                <w:bCs w:val="0"/>
                <w:color w:val="000000"/>
              </w:rPr>
              <w:t>4009719-</w:t>
            </w:r>
            <w:proofErr w:type="spellStart"/>
            <w:r>
              <w:rPr>
                <w:rFonts w:ascii="David" w:hAnsi="David"/>
                <w:b w:val="0"/>
                <w:bCs w:val="0"/>
                <w:color w:val="000000"/>
                <w:rtl/>
              </w:rPr>
              <w:t>באלדי</w:t>
            </w:r>
            <w:proofErr w:type="spellEnd"/>
            <w:r>
              <w:rPr>
                <w:rFonts w:ascii="David" w:hAnsi="David"/>
                <w:b w:val="0"/>
                <w:bCs w:val="0"/>
                <w:color w:val="000000"/>
              </w:rPr>
              <w:t xml:space="preserve"> </w:t>
            </w:r>
            <w:r>
              <w:rPr>
                <w:rFonts w:ascii="David" w:hAnsi="David"/>
                <w:b w:val="0"/>
                <w:bCs w:val="0"/>
                <w:color w:val="000000"/>
                <w:rtl/>
              </w:rPr>
              <w:t>מול</w:t>
            </w:r>
          </w:p>
        </w:tc>
        <w:tc>
          <w:tcPr>
            <w:tcW w:w="2825" w:type="dxa"/>
            <w:noWrap/>
            <w:hideMark/>
          </w:tcPr>
          <w:p>
            <w:pPr>
              <w:jc w:val="both"/>
              <w:cnfStyle w:val="000000100000" w:firstRow="0" w:lastRow="0" w:firstColumn="0" w:lastColumn="0" w:oddVBand="0" w:evenVBand="0" w:oddHBand="1" w:evenHBand="0" w:firstRowFirstColumn="0" w:firstRowLastColumn="0" w:lastRowFirstColumn="0" w:lastRowLastColumn="0"/>
              <w:rPr>
                <w:rFonts w:ascii="David" w:hAnsi="David"/>
                <w:color w:val="000000"/>
              </w:rPr>
            </w:pPr>
            <w:r>
              <w:rPr>
                <w:rFonts w:ascii="David" w:hAnsi="David"/>
                <w:color w:val="000000"/>
                <w:rtl/>
              </w:rPr>
              <w:t xml:space="preserve">וואדי </w:t>
            </w:r>
            <w:proofErr w:type="spellStart"/>
            <w:r>
              <w:rPr>
                <w:rFonts w:ascii="David" w:hAnsi="David"/>
                <w:color w:val="000000"/>
                <w:rtl/>
              </w:rPr>
              <w:t>ג'וז</w:t>
            </w:r>
            <w:proofErr w:type="spellEnd"/>
          </w:p>
        </w:tc>
      </w:tr>
      <w:tr>
        <w:trPr>
          <w:trHeight w:val="20"/>
          <w:jc w:val="center"/>
        </w:trPr>
        <w:tc>
          <w:tcPr>
            <w:cnfStyle w:val="001000000000" w:firstRow="0" w:lastRow="0" w:firstColumn="1" w:lastColumn="0" w:oddVBand="0" w:evenVBand="0" w:oddHBand="0" w:evenHBand="0" w:firstRowFirstColumn="0" w:firstRowLastColumn="0" w:lastRowFirstColumn="0" w:lastRowLastColumn="0"/>
            <w:tcW w:w="5110" w:type="dxa"/>
            <w:noWrap/>
            <w:hideMark/>
          </w:tcPr>
          <w:p>
            <w:pPr>
              <w:jc w:val="both"/>
              <w:rPr>
                <w:rFonts w:ascii="David" w:hAnsi="David"/>
                <w:b w:val="0"/>
                <w:bCs w:val="0"/>
                <w:color w:val="000000"/>
                <w:rtl/>
              </w:rPr>
            </w:pPr>
            <w:r>
              <w:rPr>
                <w:rFonts w:ascii="David" w:hAnsi="David"/>
                <w:b w:val="0"/>
                <w:bCs w:val="0"/>
                <w:color w:val="000000"/>
              </w:rPr>
              <w:t>6007300-</w:t>
            </w:r>
            <w:r>
              <w:rPr>
                <w:rFonts w:ascii="David" w:hAnsi="David"/>
                <w:b w:val="0"/>
                <w:bCs w:val="0"/>
                <w:color w:val="000000"/>
                <w:rtl/>
              </w:rPr>
              <w:t>רחמי</w:t>
            </w:r>
            <w:r>
              <w:rPr>
                <w:rFonts w:ascii="David" w:hAnsi="David"/>
                <w:b w:val="0"/>
                <w:bCs w:val="0"/>
                <w:color w:val="000000"/>
              </w:rPr>
              <w:t xml:space="preserve"> </w:t>
            </w:r>
            <w:r>
              <w:rPr>
                <w:rFonts w:ascii="David" w:hAnsi="David"/>
                <w:b w:val="0"/>
                <w:bCs w:val="0"/>
                <w:color w:val="000000"/>
                <w:rtl/>
              </w:rPr>
              <w:t>מרקט שיווק</w:t>
            </w:r>
          </w:p>
        </w:tc>
        <w:tc>
          <w:tcPr>
            <w:tcW w:w="2825" w:type="dxa"/>
            <w:noWrap/>
            <w:hideMark/>
          </w:tcPr>
          <w:p>
            <w:pPr>
              <w:jc w:val="both"/>
              <w:cnfStyle w:val="000000000000" w:firstRow="0" w:lastRow="0" w:firstColumn="0" w:lastColumn="0" w:oddVBand="0" w:evenVBand="0" w:oddHBand="0" w:evenHBand="0" w:firstRowFirstColumn="0" w:firstRowLastColumn="0" w:lastRowFirstColumn="0" w:lastRowLastColumn="0"/>
              <w:rPr>
                <w:rFonts w:ascii="David" w:hAnsi="David"/>
                <w:color w:val="000000"/>
              </w:rPr>
            </w:pPr>
            <w:r>
              <w:rPr>
                <w:rFonts w:ascii="David" w:hAnsi="David"/>
                <w:color w:val="000000"/>
                <w:rtl/>
              </w:rPr>
              <w:t>רהט</w:t>
            </w:r>
          </w:p>
        </w:tc>
      </w:tr>
      <w:tr>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110" w:type="dxa"/>
            <w:noWrap/>
            <w:hideMark/>
          </w:tcPr>
          <w:p>
            <w:pPr>
              <w:jc w:val="both"/>
              <w:rPr>
                <w:rFonts w:ascii="David" w:hAnsi="David"/>
                <w:b w:val="0"/>
                <w:bCs w:val="0"/>
                <w:color w:val="000000"/>
                <w:rtl/>
              </w:rPr>
            </w:pPr>
            <w:r>
              <w:rPr>
                <w:rFonts w:ascii="David" w:hAnsi="David"/>
                <w:b w:val="0"/>
                <w:bCs w:val="0"/>
                <w:color w:val="000000"/>
              </w:rPr>
              <w:t>3665550-</w:t>
            </w:r>
            <w:r>
              <w:rPr>
                <w:rFonts w:ascii="David" w:hAnsi="David"/>
                <w:b w:val="0"/>
                <w:bCs w:val="0"/>
                <w:color w:val="000000"/>
                <w:rtl/>
              </w:rPr>
              <w:t>סיטונאות</w:t>
            </w:r>
            <w:r>
              <w:rPr>
                <w:rFonts w:ascii="David" w:hAnsi="David"/>
                <w:b w:val="0"/>
                <w:bCs w:val="0"/>
                <w:color w:val="000000"/>
              </w:rPr>
              <w:t xml:space="preserve"> </w:t>
            </w:r>
            <w:r>
              <w:rPr>
                <w:rFonts w:ascii="David" w:hAnsi="David"/>
                <w:b w:val="0"/>
                <w:bCs w:val="0"/>
                <w:color w:val="000000"/>
                <w:rtl/>
              </w:rPr>
              <w:t>שגב</w:t>
            </w:r>
          </w:p>
        </w:tc>
        <w:tc>
          <w:tcPr>
            <w:tcW w:w="2825" w:type="dxa"/>
            <w:noWrap/>
            <w:hideMark/>
          </w:tcPr>
          <w:p>
            <w:pPr>
              <w:jc w:val="both"/>
              <w:cnfStyle w:val="000000100000" w:firstRow="0" w:lastRow="0" w:firstColumn="0" w:lastColumn="0" w:oddVBand="0" w:evenVBand="0" w:oddHBand="1" w:evenHBand="0" w:firstRowFirstColumn="0" w:firstRowLastColumn="0" w:lastRowFirstColumn="0" w:lastRowLastColumn="0"/>
              <w:rPr>
                <w:rFonts w:ascii="David" w:hAnsi="David"/>
                <w:color w:val="000000"/>
              </w:rPr>
            </w:pPr>
            <w:r>
              <w:rPr>
                <w:rFonts w:ascii="David" w:hAnsi="David"/>
                <w:color w:val="000000"/>
                <w:rtl/>
              </w:rPr>
              <w:t>רהט</w:t>
            </w:r>
          </w:p>
        </w:tc>
      </w:tr>
      <w:tr>
        <w:trPr>
          <w:trHeight w:val="20"/>
          <w:jc w:val="center"/>
        </w:trPr>
        <w:tc>
          <w:tcPr>
            <w:cnfStyle w:val="001000000000" w:firstRow="0" w:lastRow="0" w:firstColumn="1" w:lastColumn="0" w:oddVBand="0" w:evenVBand="0" w:oddHBand="0" w:evenHBand="0" w:firstRowFirstColumn="0" w:firstRowLastColumn="0" w:lastRowFirstColumn="0" w:lastRowLastColumn="0"/>
            <w:tcW w:w="5110" w:type="dxa"/>
            <w:noWrap/>
            <w:hideMark/>
          </w:tcPr>
          <w:p>
            <w:pPr>
              <w:jc w:val="both"/>
              <w:rPr>
                <w:rFonts w:ascii="David" w:hAnsi="David"/>
                <w:b w:val="0"/>
                <w:bCs w:val="0"/>
                <w:color w:val="000000"/>
                <w:rtl/>
              </w:rPr>
            </w:pPr>
            <w:r>
              <w:rPr>
                <w:rFonts w:ascii="David" w:hAnsi="David"/>
                <w:b w:val="0"/>
                <w:bCs w:val="0"/>
                <w:color w:val="000000"/>
              </w:rPr>
              <w:t>2820032-</w:t>
            </w:r>
            <w:proofErr w:type="spellStart"/>
            <w:r>
              <w:rPr>
                <w:rFonts w:ascii="David" w:hAnsi="David"/>
                <w:b w:val="0"/>
                <w:bCs w:val="0"/>
                <w:color w:val="000000"/>
                <w:rtl/>
              </w:rPr>
              <w:t>זוהדי</w:t>
            </w:r>
            <w:proofErr w:type="spellEnd"/>
            <w:r>
              <w:rPr>
                <w:rFonts w:ascii="David" w:hAnsi="David"/>
                <w:b w:val="0"/>
                <w:bCs w:val="0"/>
                <w:color w:val="000000"/>
              </w:rPr>
              <w:t xml:space="preserve"> </w:t>
            </w:r>
            <w:proofErr w:type="spellStart"/>
            <w:r>
              <w:rPr>
                <w:rFonts w:ascii="David" w:hAnsi="David"/>
                <w:b w:val="0"/>
                <w:bCs w:val="0"/>
                <w:color w:val="000000"/>
                <w:rtl/>
              </w:rPr>
              <w:t>עתאמנה</w:t>
            </w:r>
            <w:proofErr w:type="spellEnd"/>
            <w:r>
              <w:rPr>
                <w:rFonts w:ascii="David" w:hAnsi="David"/>
                <w:b w:val="0"/>
                <w:bCs w:val="0"/>
                <w:color w:val="000000"/>
                <w:rtl/>
              </w:rPr>
              <w:t xml:space="preserve"> - סופר</w:t>
            </w:r>
          </w:p>
        </w:tc>
        <w:tc>
          <w:tcPr>
            <w:tcW w:w="2825" w:type="dxa"/>
            <w:noWrap/>
            <w:hideMark/>
          </w:tcPr>
          <w:p>
            <w:pPr>
              <w:jc w:val="both"/>
              <w:cnfStyle w:val="000000000000" w:firstRow="0" w:lastRow="0" w:firstColumn="0" w:lastColumn="0" w:oddVBand="0" w:evenVBand="0" w:oddHBand="0" w:evenHBand="0" w:firstRowFirstColumn="0" w:firstRowLastColumn="0" w:lastRowFirstColumn="0" w:lastRowLastColumn="0"/>
              <w:rPr>
                <w:rFonts w:ascii="David" w:hAnsi="David"/>
                <w:color w:val="000000"/>
              </w:rPr>
            </w:pPr>
            <w:r>
              <w:rPr>
                <w:rFonts w:ascii="David" w:hAnsi="David"/>
                <w:color w:val="000000"/>
                <w:rtl/>
              </w:rPr>
              <w:t>באקה כביש ראשי</w:t>
            </w:r>
          </w:p>
        </w:tc>
      </w:tr>
      <w:tr>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110" w:type="dxa"/>
            <w:noWrap/>
            <w:hideMark/>
          </w:tcPr>
          <w:p>
            <w:pPr>
              <w:jc w:val="both"/>
              <w:rPr>
                <w:rFonts w:ascii="David" w:hAnsi="David"/>
                <w:b w:val="0"/>
                <w:bCs w:val="0"/>
                <w:color w:val="000000"/>
                <w:rtl/>
              </w:rPr>
            </w:pPr>
            <w:r>
              <w:rPr>
                <w:rFonts w:ascii="David" w:hAnsi="David"/>
                <w:b w:val="0"/>
                <w:bCs w:val="0"/>
                <w:color w:val="000000"/>
              </w:rPr>
              <w:t>3248603-</w:t>
            </w:r>
            <w:r>
              <w:rPr>
                <w:rFonts w:ascii="David" w:hAnsi="David"/>
                <w:b w:val="0"/>
                <w:bCs w:val="0"/>
                <w:color w:val="000000"/>
                <w:rtl/>
              </w:rPr>
              <w:t>סופרמרקט</w:t>
            </w:r>
            <w:r>
              <w:rPr>
                <w:rFonts w:ascii="David" w:hAnsi="David"/>
                <w:b w:val="0"/>
                <w:bCs w:val="0"/>
                <w:color w:val="000000"/>
              </w:rPr>
              <w:t xml:space="preserve"> </w:t>
            </w:r>
            <w:r>
              <w:rPr>
                <w:rFonts w:ascii="David" w:hAnsi="David"/>
                <w:b w:val="0"/>
                <w:bCs w:val="0"/>
                <w:color w:val="000000"/>
                <w:rtl/>
              </w:rPr>
              <w:t xml:space="preserve">אחים </w:t>
            </w:r>
            <w:proofErr w:type="spellStart"/>
            <w:r>
              <w:rPr>
                <w:rFonts w:ascii="David" w:hAnsi="David"/>
                <w:b w:val="0"/>
                <w:bCs w:val="0"/>
                <w:color w:val="000000"/>
                <w:rtl/>
              </w:rPr>
              <w:t>שוואח</w:t>
            </w:r>
            <w:proofErr w:type="spellEnd"/>
          </w:p>
        </w:tc>
        <w:tc>
          <w:tcPr>
            <w:tcW w:w="2825" w:type="dxa"/>
            <w:noWrap/>
            <w:hideMark/>
          </w:tcPr>
          <w:p>
            <w:pPr>
              <w:jc w:val="both"/>
              <w:cnfStyle w:val="000000100000" w:firstRow="0" w:lastRow="0" w:firstColumn="0" w:lastColumn="0" w:oddVBand="0" w:evenVBand="0" w:oddHBand="1" w:evenHBand="0" w:firstRowFirstColumn="0" w:firstRowLastColumn="0" w:lastRowFirstColumn="0" w:lastRowLastColumn="0"/>
              <w:rPr>
                <w:rFonts w:ascii="David" w:hAnsi="David"/>
                <w:color w:val="000000"/>
              </w:rPr>
            </w:pPr>
            <w:r>
              <w:rPr>
                <w:rFonts w:ascii="David" w:hAnsi="David"/>
                <w:color w:val="000000"/>
                <w:rtl/>
              </w:rPr>
              <w:t>ירכא</w:t>
            </w:r>
          </w:p>
        </w:tc>
      </w:tr>
      <w:tr>
        <w:trPr>
          <w:trHeight w:val="20"/>
          <w:jc w:val="center"/>
        </w:trPr>
        <w:tc>
          <w:tcPr>
            <w:cnfStyle w:val="001000000000" w:firstRow="0" w:lastRow="0" w:firstColumn="1" w:lastColumn="0" w:oddVBand="0" w:evenVBand="0" w:oddHBand="0" w:evenHBand="0" w:firstRowFirstColumn="0" w:firstRowLastColumn="0" w:lastRowFirstColumn="0" w:lastRowLastColumn="0"/>
            <w:tcW w:w="5110" w:type="dxa"/>
            <w:noWrap/>
            <w:hideMark/>
          </w:tcPr>
          <w:p>
            <w:pPr>
              <w:jc w:val="both"/>
              <w:rPr>
                <w:rFonts w:ascii="David" w:hAnsi="David"/>
                <w:b w:val="0"/>
                <w:bCs w:val="0"/>
                <w:color w:val="000000"/>
                <w:rtl/>
              </w:rPr>
            </w:pPr>
            <w:r>
              <w:rPr>
                <w:rFonts w:ascii="David" w:hAnsi="David"/>
                <w:b w:val="0"/>
                <w:bCs w:val="0"/>
                <w:color w:val="000000"/>
              </w:rPr>
              <w:t>2812366-</w:t>
            </w:r>
            <w:proofErr w:type="spellStart"/>
            <w:r>
              <w:rPr>
                <w:rFonts w:ascii="David" w:hAnsi="David"/>
                <w:b w:val="0"/>
                <w:bCs w:val="0"/>
                <w:color w:val="000000"/>
                <w:rtl/>
              </w:rPr>
              <w:t>חירבאוי</w:t>
            </w:r>
            <w:proofErr w:type="spellEnd"/>
            <w:r>
              <w:rPr>
                <w:rFonts w:ascii="David" w:hAnsi="David"/>
                <w:b w:val="0"/>
                <w:bCs w:val="0"/>
                <w:color w:val="000000"/>
              </w:rPr>
              <w:t xml:space="preserve"> </w:t>
            </w:r>
            <w:r>
              <w:rPr>
                <w:rFonts w:ascii="David" w:hAnsi="David"/>
                <w:b w:val="0"/>
                <w:bCs w:val="0"/>
                <w:color w:val="000000"/>
                <w:rtl/>
              </w:rPr>
              <w:t xml:space="preserve">סיטי סנטר </w:t>
            </w:r>
            <w:proofErr w:type="spellStart"/>
            <w:r>
              <w:rPr>
                <w:rFonts w:ascii="David" w:hAnsi="David"/>
                <w:b w:val="0"/>
                <w:bCs w:val="0"/>
                <w:color w:val="000000"/>
                <w:rtl/>
              </w:rPr>
              <w:t>בע</w:t>
            </w:r>
            <w:proofErr w:type="spellEnd"/>
            <w:r>
              <w:rPr>
                <w:rFonts w:ascii="David" w:hAnsi="David"/>
                <w:b w:val="0"/>
                <w:bCs w:val="0"/>
                <w:color w:val="000000"/>
              </w:rPr>
              <w:t>"</w:t>
            </w:r>
            <w:r>
              <w:rPr>
                <w:rFonts w:ascii="David" w:hAnsi="David"/>
                <w:b w:val="0"/>
                <w:bCs w:val="0"/>
                <w:color w:val="000000"/>
                <w:rtl/>
              </w:rPr>
              <w:t>מ</w:t>
            </w:r>
          </w:p>
        </w:tc>
        <w:tc>
          <w:tcPr>
            <w:tcW w:w="2825" w:type="dxa"/>
            <w:noWrap/>
            <w:hideMark/>
          </w:tcPr>
          <w:p>
            <w:pPr>
              <w:jc w:val="both"/>
              <w:cnfStyle w:val="000000000000" w:firstRow="0" w:lastRow="0" w:firstColumn="0" w:lastColumn="0" w:oddVBand="0" w:evenVBand="0" w:oddHBand="0" w:evenHBand="0" w:firstRowFirstColumn="0" w:firstRowLastColumn="0" w:lastRowFirstColumn="0" w:lastRowLastColumn="0"/>
              <w:rPr>
                <w:rFonts w:ascii="David" w:hAnsi="David"/>
                <w:color w:val="000000"/>
              </w:rPr>
            </w:pPr>
            <w:r>
              <w:rPr>
                <w:rFonts w:ascii="David" w:hAnsi="David"/>
                <w:color w:val="000000"/>
                <w:rtl/>
              </w:rPr>
              <w:t xml:space="preserve">וואדי </w:t>
            </w:r>
            <w:proofErr w:type="spellStart"/>
            <w:r>
              <w:rPr>
                <w:rFonts w:ascii="David" w:hAnsi="David"/>
                <w:color w:val="000000"/>
                <w:rtl/>
              </w:rPr>
              <w:t>ג'וז</w:t>
            </w:r>
            <w:proofErr w:type="spellEnd"/>
          </w:p>
        </w:tc>
      </w:tr>
      <w:tr>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110" w:type="dxa"/>
            <w:noWrap/>
            <w:hideMark/>
          </w:tcPr>
          <w:p>
            <w:pPr>
              <w:jc w:val="both"/>
              <w:rPr>
                <w:rFonts w:ascii="David" w:hAnsi="David"/>
                <w:b w:val="0"/>
                <w:bCs w:val="0"/>
                <w:color w:val="000000"/>
                <w:rtl/>
              </w:rPr>
            </w:pPr>
            <w:r>
              <w:rPr>
                <w:rFonts w:ascii="David" w:hAnsi="David"/>
                <w:b w:val="0"/>
                <w:bCs w:val="0"/>
                <w:color w:val="000000"/>
              </w:rPr>
              <w:t>2818659-</w:t>
            </w:r>
            <w:r>
              <w:rPr>
                <w:rFonts w:ascii="David" w:hAnsi="David"/>
                <w:b w:val="0"/>
                <w:bCs w:val="0"/>
                <w:color w:val="000000"/>
                <w:rtl/>
              </w:rPr>
              <w:t>מינימרקט</w:t>
            </w:r>
            <w:r>
              <w:rPr>
                <w:rFonts w:ascii="David" w:hAnsi="David"/>
                <w:b w:val="0"/>
                <w:bCs w:val="0"/>
                <w:color w:val="000000"/>
              </w:rPr>
              <w:t xml:space="preserve"> </w:t>
            </w:r>
            <w:proofErr w:type="spellStart"/>
            <w:r>
              <w:rPr>
                <w:rFonts w:ascii="David" w:hAnsi="David"/>
                <w:b w:val="0"/>
                <w:bCs w:val="0"/>
                <w:color w:val="000000"/>
                <w:rtl/>
              </w:rPr>
              <w:t>אלווחה</w:t>
            </w:r>
            <w:proofErr w:type="spellEnd"/>
          </w:p>
        </w:tc>
        <w:tc>
          <w:tcPr>
            <w:tcW w:w="2825" w:type="dxa"/>
            <w:noWrap/>
            <w:hideMark/>
          </w:tcPr>
          <w:p>
            <w:pPr>
              <w:jc w:val="both"/>
              <w:cnfStyle w:val="000000100000" w:firstRow="0" w:lastRow="0" w:firstColumn="0" w:lastColumn="0" w:oddVBand="0" w:evenVBand="0" w:oddHBand="1" w:evenHBand="0" w:firstRowFirstColumn="0" w:firstRowLastColumn="0" w:lastRowFirstColumn="0" w:lastRowLastColumn="0"/>
              <w:rPr>
                <w:rFonts w:ascii="David" w:hAnsi="David"/>
                <w:color w:val="000000"/>
              </w:rPr>
            </w:pPr>
            <w:r>
              <w:rPr>
                <w:rFonts w:ascii="David" w:hAnsi="David"/>
                <w:color w:val="000000"/>
                <w:rtl/>
              </w:rPr>
              <w:t>טירה</w:t>
            </w:r>
          </w:p>
        </w:tc>
      </w:tr>
      <w:tr>
        <w:trPr>
          <w:trHeight w:val="20"/>
          <w:jc w:val="center"/>
        </w:trPr>
        <w:tc>
          <w:tcPr>
            <w:cnfStyle w:val="001000000000" w:firstRow="0" w:lastRow="0" w:firstColumn="1" w:lastColumn="0" w:oddVBand="0" w:evenVBand="0" w:oddHBand="0" w:evenHBand="0" w:firstRowFirstColumn="0" w:firstRowLastColumn="0" w:lastRowFirstColumn="0" w:lastRowLastColumn="0"/>
            <w:tcW w:w="5110" w:type="dxa"/>
            <w:noWrap/>
            <w:hideMark/>
          </w:tcPr>
          <w:p>
            <w:pPr>
              <w:jc w:val="both"/>
              <w:rPr>
                <w:rFonts w:ascii="David" w:hAnsi="David"/>
                <w:b w:val="0"/>
                <w:bCs w:val="0"/>
                <w:color w:val="000000"/>
                <w:rtl/>
              </w:rPr>
            </w:pPr>
            <w:r>
              <w:rPr>
                <w:rFonts w:ascii="David" w:hAnsi="David"/>
                <w:b w:val="0"/>
                <w:bCs w:val="0"/>
                <w:color w:val="000000"/>
              </w:rPr>
              <w:t>3995367-</w:t>
            </w:r>
            <w:r>
              <w:rPr>
                <w:rFonts w:ascii="David" w:hAnsi="David"/>
                <w:b w:val="0"/>
                <w:bCs w:val="0"/>
                <w:color w:val="000000"/>
                <w:rtl/>
              </w:rPr>
              <w:t>מינימרקט</w:t>
            </w:r>
            <w:r>
              <w:rPr>
                <w:rFonts w:ascii="David" w:hAnsi="David"/>
                <w:b w:val="0"/>
                <w:bCs w:val="0"/>
                <w:color w:val="000000"/>
              </w:rPr>
              <w:t xml:space="preserve"> "</w:t>
            </w:r>
            <w:r>
              <w:rPr>
                <w:rFonts w:ascii="David" w:hAnsi="David"/>
                <w:b w:val="0"/>
                <w:bCs w:val="0"/>
                <w:color w:val="000000"/>
                <w:rtl/>
              </w:rPr>
              <w:t xml:space="preserve">אבו </w:t>
            </w:r>
            <w:proofErr w:type="spellStart"/>
            <w:r>
              <w:rPr>
                <w:rFonts w:ascii="David" w:hAnsi="David"/>
                <w:b w:val="0"/>
                <w:bCs w:val="0"/>
                <w:color w:val="000000"/>
                <w:rtl/>
              </w:rPr>
              <w:t>חמדאן</w:t>
            </w:r>
            <w:proofErr w:type="spellEnd"/>
            <w:r>
              <w:rPr>
                <w:rFonts w:ascii="David" w:hAnsi="David"/>
                <w:b w:val="0"/>
                <w:bCs w:val="0"/>
                <w:color w:val="000000"/>
                <w:rtl/>
              </w:rPr>
              <w:t xml:space="preserve"> ובניו</w:t>
            </w:r>
            <w:r>
              <w:rPr>
                <w:rFonts w:ascii="David" w:hAnsi="David"/>
                <w:b w:val="0"/>
                <w:bCs w:val="0"/>
                <w:color w:val="000000"/>
              </w:rPr>
              <w:t>"</w:t>
            </w:r>
          </w:p>
        </w:tc>
        <w:tc>
          <w:tcPr>
            <w:tcW w:w="2825" w:type="dxa"/>
            <w:noWrap/>
            <w:hideMark/>
          </w:tcPr>
          <w:p>
            <w:pPr>
              <w:jc w:val="both"/>
              <w:cnfStyle w:val="000000000000" w:firstRow="0" w:lastRow="0" w:firstColumn="0" w:lastColumn="0" w:oddVBand="0" w:evenVBand="0" w:oddHBand="0" w:evenHBand="0" w:firstRowFirstColumn="0" w:firstRowLastColumn="0" w:lastRowFirstColumn="0" w:lastRowLastColumn="0"/>
              <w:rPr>
                <w:rFonts w:ascii="David" w:hAnsi="David"/>
                <w:color w:val="000000"/>
              </w:rPr>
            </w:pPr>
            <w:r>
              <w:rPr>
                <w:rFonts w:ascii="David" w:hAnsi="David"/>
                <w:color w:val="000000"/>
                <w:rtl/>
              </w:rPr>
              <w:t>טייבה</w:t>
            </w:r>
          </w:p>
        </w:tc>
      </w:tr>
      <w:tr>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110" w:type="dxa"/>
            <w:noWrap/>
            <w:hideMark/>
          </w:tcPr>
          <w:p>
            <w:pPr>
              <w:jc w:val="both"/>
              <w:rPr>
                <w:rFonts w:ascii="David" w:hAnsi="David"/>
                <w:b w:val="0"/>
                <w:bCs w:val="0"/>
                <w:color w:val="000000"/>
                <w:rtl/>
              </w:rPr>
            </w:pPr>
            <w:r>
              <w:rPr>
                <w:rFonts w:ascii="David" w:hAnsi="David"/>
                <w:b w:val="0"/>
                <w:bCs w:val="0"/>
                <w:color w:val="000000"/>
              </w:rPr>
              <w:t>5672218-</w:t>
            </w:r>
            <w:r>
              <w:rPr>
                <w:rFonts w:ascii="David" w:hAnsi="David"/>
                <w:b w:val="0"/>
                <w:bCs w:val="0"/>
                <w:color w:val="000000"/>
                <w:rtl/>
              </w:rPr>
              <w:t>אבו</w:t>
            </w:r>
            <w:r>
              <w:rPr>
                <w:rFonts w:ascii="David" w:hAnsi="David"/>
                <w:b w:val="0"/>
                <w:bCs w:val="0"/>
                <w:color w:val="000000"/>
              </w:rPr>
              <w:t xml:space="preserve"> </w:t>
            </w:r>
            <w:r>
              <w:rPr>
                <w:rFonts w:ascii="David" w:hAnsi="David"/>
                <w:b w:val="0"/>
                <w:bCs w:val="0"/>
                <w:color w:val="000000"/>
                <w:rtl/>
              </w:rPr>
              <w:t>שקרה מרקט ובשר</w:t>
            </w:r>
          </w:p>
        </w:tc>
        <w:tc>
          <w:tcPr>
            <w:tcW w:w="2825" w:type="dxa"/>
            <w:noWrap/>
            <w:hideMark/>
          </w:tcPr>
          <w:p>
            <w:pPr>
              <w:jc w:val="both"/>
              <w:cnfStyle w:val="000000100000" w:firstRow="0" w:lastRow="0" w:firstColumn="0" w:lastColumn="0" w:oddVBand="0" w:evenVBand="0" w:oddHBand="1" w:evenHBand="0" w:firstRowFirstColumn="0" w:firstRowLastColumn="0" w:lastRowFirstColumn="0" w:lastRowLastColumn="0"/>
              <w:rPr>
                <w:rFonts w:ascii="David" w:hAnsi="David"/>
                <w:color w:val="000000"/>
              </w:rPr>
            </w:pPr>
            <w:r>
              <w:rPr>
                <w:rFonts w:ascii="David" w:hAnsi="David"/>
                <w:color w:val="000000"/>
                <w:rtl/>
              </w:rPr>
              <w:t>כפר קאסם</w:t>
            </w:r>
          </w:p>
        </w:tc>
      </w:tr>
      <w:tr>
        <w:trPr>
          <w:trHeight w:val="20"/>
          <w:jc w:val="center"/>
        </w:trPr>
        <w:tc>
          <w:tcPr>
            <w:cnfStyle w:val="001000000000" w:firstRow="0" w:lastRow="0" w:firstColumn="1" w:lastColumn="0" w:oddVBand="0" w:evenVBand="0" w:oddHBand="0" w:evenHBand="0" w:firstRowFirstColumn="0" w:firstRowLastColumn="0" w:lastRowFirstColumn="0" w:lastRowLastColumn="0"/>
            <w:tcW w:w="5110" w:type="dxa"/>
            <w:noWrap/>
            <w:hideMark/>
          </w:tcPr>
          <w:p>
            <w:pPr>
              <w:jc w:val="both"/>
              <w:rPr>
                <w:rFonts w:ascii="David" w:hAnsi="David"/>
                <w:b w:val="0"/>
                <w:bCs w:val="0"/>
                <w:color w:val="000000"/>
                <w:rtl/>
              </w:rPr>
            </w:pPr>
            <w:r>
              <w:rPr>
                <w:rFonts w:ascii="David" w:hAnsi="David"/>
                <w:b w:val="0"/>
                <w:bCs w:val="0"/>
                <w:color w:val="000000"/>
              </w:rPr>
              <w:t>2812472-</w:t>
            </w:r>
            <w:r>
              <w:rPr>
                <w:rFonts w:ascii="David" w:hAnsi="David"/>
                <w:b w:val="0"/>
                <w:bCs w:val="0"/>
                <w:color w:val="000000"/>
                <w:rtl/>
              </w:rPr>
              <w:t>מינימרקט</w:t>
            </w:r>
            <w:r>
              <w:rPr>
                <w:rFonts w:ascii="David" w:hAnsi="David"/>
                <w:b w:val="0"/>
                <w:bCs w:val="0"/>
                <w:color w:val="000000"/>
              </w:rPr>
              <w:t xml:space="preserve"> </w:t>
            </w:r>
            <w:proofErr w:type="spellStart"/>
            <w:r>
              <w:rPr>
                <w:rFonts w:ascii="David" w:hAnsi="David"/>
                <w:b w:val="0"/>
                <w:bCs w:val="0"/>
                <w:color w:val="000000"/>
                <w:rtl/>
              </w:rPr>
              <w:t>היבי</w:t>
            </w:r>
            <w:proofErr w:type="spellEnd"/>
            <w:r>
              <w:rPr>
                <w:rFonts w:ascii="David" w:hAnsi="David"/>
                <w:b w:val="0"/>
                <w:bCs w:val="0"/>
                <w:color w:val="000000"/>
                <w:rtl/>
              </w:rPr>
              <w:t xml:space="preserve"> </w:t>
            </w:r>
            <w:proofErr w:type="spellStart"/>
            <w:r>
              <w:rPr>
                <w:rFonts w:ascii="David" w:hAnsi="David"/>
                <w:b w:val="0"/>
                <w:bCs w:val="0"/>
                <w:color w:val="000000"/>
                <w:rtl/>
              </w:rPr>
              <w:t>נאזם</w:t>
            </w:r>
            <w:proofErr w:type="spellEnd"/>
          </w:p>
        </w:tc>
        <w:tc>
          <w:tcPr>
            <w:tcW w:w="2825" w:type="dxa"/>
            <w:noWrap/>
            <w:hideMark/>
          </w:tcPr>
          <w:p>
            <w:pPr>
              <w:jc w:val="both"/>
              <w:cnfStyle w:val="000000000000" w:firstRow="0" w:lastRow="0" w:firstColumn="0" w:lastColumn="0" w:oddVBand="0" w:evenVBand="0" w:oddHBand="0" w:evenHBand="0" w:firstRowFirstColumn="0" w:firstRowLastColumn="0" w:lastRowFirstColumn="0" w:lastRowLastColumn="0"/>
              <w:rPr>
                <w:rFonts w:ascii="David" w:hAnsi="David"/>
                <w:color w:val="000000"/>
              </w:rPr>
            </w:pPr>
            <w:r>
              <w:rPr>
                <w:rFonts w:ascii="David" w:hAnsi="David"/>
                <w:color w:val="000000"/>
                <w:rtl/>
              </w:rPr>
              <w:t>כבול</w:t>
            </w:r>
          </w:p>
        </w:tc>
      </w:tr>
      <w:tr>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110" w:type="dxa"/>
            <w:noWrap/>
            <w:hideMark/>
          </w:tcPr>
          <w:p>
            <w:pPr>
              <w:jc w:val="both"/>
              <w:rPr>
                <w:rFonts w:ascii="David" w:hAnsi="David"/>
                <w:b w:val="0"/>
                <w:bCs w:val="0"/>
                <w:color w:val="000000"/>
                <w:rtl/>
              </w:rPr>
            </w:pPr>
            <w:r>
              <w:rPr>
                <w:rFonts w:ascii="David" w:hAnsi="David"/>
                <w:b w:val="0"/>
                <w:bCs w:val="0"/>
                <w:color w:val="000000"/>
              </w:rPr>
              <w:t>6129911-</w:t>
            </w:r>
            <w:r>
              <w:rPr>
                <w:rFonts w:ascii="David" w:hAnsi="David"/>
                <w:b w:val="0"/>
                <w:bCs w:val="0"/>
                <w:color w:val="000000"/>
                <w:rtl/>
              </w:rPr>
              <w:t>מינימרקט</w:t>
            </w:r>
            <w:r>
              <w:rPr>
                <w:rFonts w:ascii="David" w:hAnsi="David"/>
                <w:b w:val="0"/>
                <w:bCs w:val="0"/>
                <w:color w:val="000000"/>
              </w:rPr>
              <w:t xml:space="preserve"> </w:t>
            </w:r>
            <w:r>
              <w:rPr>
                <w:rFonts w:ascii="David" w:hAnsi="David"/>
                <w:b w:val="0"/>
                <w:bCs w:val="0"/>
                <w:color w:val="000000"/>
                <w:rtl/>
              </w:rPr>
              <w:t>אל רחמה 1</w:t>
            </w:r>
          </w:p>
        </w:tc>
        <w:tc>
          <w:tcPr>
            <w:tcW w:w="2825" w:type="dxa"/>
            <w:noWrap/>
            <w:hideMark/>
          </w:tcPr>
          <w:p>
            <w:pPr>
              <w:jc w:val="both"/>
              <w:cnfStyle w:val="000000100000" w:firstRow="0" w:lastRow="0" w:firstColumn="0" w:lastColumn="0" w:oddVBand="0" w:evenVBand="0" w:oddHBand="1" w:evenHBand="0" w:firstRowFirstColumn="0" w:firstRowLastColumn="0" w:lastRowFirstColumn="0" w:lastRowLastColumn="0"/>
              <w:rPr>
                <w:rFonts w:ascii="David" w:hAnsi="David"/>
                <w:color w:val="000000"/>
              </w:rPr>
            </w:pPr>
            <w:r>
              <w:rPr>
                <w:rFonts w:ascii="David" w:hAnsi="David"/>
                <w:color w:val="000000"/>
                <w:rtl/>
              </w:rPr>
              <w:t>באקה</w:t>
            </w:r>
          </w:p>
        </w:tc>
      </w:tr>
      <w:tr>
        <w:trPr>
          <w:trHeight w:val="20"/>
          <w:jc w:val="center"/>
        </w:trPr>
        <w:tc>
          <w:tcPr>
            <w:cnfStyle w:val="001000000000" w:firstRow="0" w:lastRow="0" w:firstColumn="1" w:lastColumn="0" w:oddVBand="0" w:evenVBand="0" w:oddHBand="0" w:evenHBand="0" w:firstRowFirstColumn="0" w:firstRowLastColumn="0" w:lastRowFirstColumn="0" w:lastRowLastColumn="0"/>
            <w:tcW w:w="5110" w:type="dxa"/>
            <w:noWrap/>
            <w:hideMark/>
          </w:tcPr>
          <w:p>
            <w:pPr>
              <w:jc w:val="both"/>
              <w:rPr>
                <w:rFonts w:ascii="David" w:hAnsi="David"/>
                <w:b w:val="0"/>
                <w:bCs w:val="0"/>
                <w:color w:val="000000"/>
                <w:rtl/>
              </w:rPr>
            </w:pPr>
            <w:r>
              <w:rPr>
                <w:rFonts w:ascii="David" w:hAnsi="David"/>
                <w:b w:val="0"/>
                <w:bCs w:val="0"/>
                <w:color w:val="000000"/>
              </w:rPr>
              <w:t>4337572-</w:t>
            </w:r>
            <w:proofErr w:type="spellStart"/>
            <w:r>
              <w:rPr>
                <w:rFonts w:ascii="David" w:hAnsi="David"/>
                <w:b w:val="0"/>
                <w:bCs w:val="0"/>
                <w:color w:val="000000"/>
                <w:rtl/>
              </w:rPr>
              <w:t>ר.ב</w:t>
            </w:r>
            <w:proofErr w:type="spellEnd"/>
            <w:r>
              <w:rPr>
                <w:rFonts w:ascii="David" w:hAnsi="David"/>
                <w:b w:val="0"/>
                <w:bCs w:val="0"/>
                <w:color w:val="000000"/>
              </w:rPr>
              <w:t xml:space="preserve">. </w:t>
            </w:r>
            <w:r>
              <w:rPr>
                <w:rFonts w:ascii="David" w:hAnsi="David"/>
                <w:b w:val="0"/>
                <w:bCs w:val="0"/>
                <w:color w:val="000000"/>
                <w:rtl/>
              </w:rPr>
              <w:t>מגה סופר</w:t>
            </w:r>
          </w:p>
        </w:tc>
        <w:tc>
          <w:tcPr>
            <w:tcW w:w="2825" w:type="dxa"/>
            <w:noWrap/>
            <w:hideMark/>
          </w:tcPr>
          <w:p>
            <w:pPr>
              <w:jc w:val="both"/>
              <w:cnfStyle w:val="000000000000" w:firstRow="0" w:lastRow="0" w:firstColumn="0" w:lastColumn="0" w:oddVBand="0" w:evenVBand="0" w:oddHBand="0" w:evenHBand="0" w:firstRowFirstColumn="0" w:firstRowLastColumn="0" w:lastRowFirstColumn="0" w:lastRowLastColumn="0"/>
              <w:rPr>
                <w:rFonts w:ascii="David" w:hAnsi="David"/>
                <w:color w:val="000000"/>
              </w:rPr>
            </w:pPr>
            <w:r>
              <w:rPr>
                <w:rFonts w:ascii="David" w:hAnsi="David"/>
                <w:color w:val="000000"/>
                <w:rtl/>
              </w:rPr>
              <w:t>טייבה</w:t>
            </w:r>
          </w:p>
        </w:tc>
      </w:tr>
      <w:tr>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110" w:type="dxa"/>
            <w:noWrap/>
            <w:hideMark/>
          </w:tcPr>
          <w:p>
            <w:pPr>
              <w:jc w:val="both"/>
              <w:rPr>
                <w:rFonts w:ascii="David" w:hAnsi="David"/>
                <w:b w:val="0"/>
                <w:bCs w:val="0"/>
                <w:color w:val="000000"/>
                <w:rtl/>
              </w:rPr>
            </w:pPr>
            <w:r>
              <w:rPr>
                <w:rFonts w:ascii="David" w:hAnsi="David"/>
                <w:b w:val="0"/>
                <w:bCs w:val="0"/>
                <w:color w:val="000000"/>
              </w:rPr>
              <w:t>3134832-</w:t>
            </w:r>
            <w:r>
              <w:rPr>
                <w:rFonts w:ascii="David" w:hAnsi="David"/>
                <w:b w:val="0"/>
                <w:bCs w:val="0"/>
                <w:color w:val="000000"/>
                <w:rtl/>
              </w:rPr>
              <w:t>ח.ע</w:t>
            </w:r>
            <w:r>
              <w:rPr>
                <w:rFonts w:ascii="David" w:hAnsi="David"/>
                <w:b w:val="0"/>
                <w:bCs w:val="0"/>
                <w:color w:val="000000"/>
              </w:rPr>
              <w:t xml:space="preserve">. </w:t>
            </w:r>
            <w:r>
              <w:rPr>
                <w:rFonts w:ascii="David" w:hAnsi="David"/>
                <w:b w:val="0"/>
                <w:bCs w:val="0"/>
                <w:color w:val="000000"/>
                <w:rtl/>
              </w:rPr>
              <w:t>סופר טייבה 2009</w:t>
            </w:r>
          </w:p>
        </w:tc>
        <w:tc>
          <w:tcPr>
            <w:tcW w:w="2825" w:type="dxa"/>
            <w:noWrap/>
            <w:hideMark/>
          </w:tcPr>
          <w:p>
            <w:pPr>
              <w:jc w:val="both"/>
              <w:cnfStyle w:val="000000100000" w:firstRow="0" w:lastRow="0" w:firstColumn="0" w:lastColumn="0" w:oddVBand="0" w:evenVBand="0" w:oddHBand="1" w:evenHBand="0" w:firstRowFirstColumn="0" w:firstRowLastColumn="0" w:lastRowFirstColumn="0" w:lastRowLastColumn="0"/>
              <w:rPr>
                <w:rFonts w:ascii="David" w:hAnsi="David"/>
                <w:color w:val="000000"/>
              </w:rPr>
            </w:pPr>
            <w:r>
              <w:rPr>
                <w:rFonts w:ascii="David" w:hAnsi="David"/>
                <w:color w:val="000000"/>
                <w:rtl/>
              </w:rPr>
              <w:t>טייבה</w:t>
            </w:r>
          </w:p>
        </w:tc>
      </w:tr>
      <w:tr>
        <w:trPr>
          <w:trHeight w:val="20"/>
          <w:jc w:val="center"/>
        </w:trPr>
        <w:tc>
          <w:tcPr>
            <w:cnfStyle w:val="001000000000" w:firstRow="0" w:lastRow="0" w:firstColumn="1" w:lastColumn="0" w:oddVBand="0" w:evenVBand="0" w:oddHBand="0" w:evenHBand="0" w:firstRowFirstColumn="0" w:firstRowLastColumn="0" w:lastRowFirstColumn="0" w:lastRowLastColumn="0"/>
            <w:tcW w:w="5110" w:type="dxa"/>
            <w:noWrap/>
            <w:hideMark/>
          </w:tcPr>
          <w:p>
            <w:pPr>
              <w:jc w:val="both"/>
              <w:rPr>
                <w:rFonts w:ascii="David" w:hAnsi="David"/>
                <w:b w:val="0"/>
                <w:bCs w:val="0"/>
                <w:color w:val="000000"/>
                <w:rtl/>
              </w:rPr>
            </w:pPr>
            <w:r>
              <w:rPr>
                <w:rFonts w:ascii="David" w:hAnsi="David"/>
                <w:b w:val="0"/>
                <w:bCs w:val="0"/>
                <w:color w:val="000000"/>
              </w:rPr>
              <w:t>6016283-</w:t>
            </w:r>
            <w:r>
              <w:rPr>
                <w:rFonts w:ascii="David" w:hAnsi="David"/>
                <w:b w:val="0"/>
                <w:bCs w:val="0"/>
                <w:color w:val="000000"/>
                <w:rtl/>
              </w:rPr>
              <w:t>א.ס</w:t>
            </w:r>
            <w:r>
              <w:rPr>
                <w:rFonts w:ascii="David" w:hAnsi="David"/>
                <w:b w:val="0"/>
                <w:bCs w:val="0"/>
                <w:color w:val="000000"/>
              </w:rPr>
              <w:t xml:space="preserve"> </w:t>
            </w:r>
            <w:proofErr w:type="spellStart"/>
            <w:r>
              <w:rPr>
                <w:rFonts w:ascii="David" w:hAnsi="David"/>
                <w:b w:val="0"/>
                <w:bCs w:val="0"/>
                <w:color w:val="000000"/>
                <w:rtl/>
              </w:rPr>
              <w:t>אלג'זירה</w:t>
            </w:r>
            <w:proofErr w:type="spellEnd"/>
            <w:r>
              <w:rPr>
                <w:rFonts w:ascii="David" w:hAnsi="David"/>
                <w:b w:val="0"/>
                <w:bCs w:val="0"/>
                <w:color w:val="000000"/>
                <w:rtl/>
              </w:rPr>
              <w:t xml:space="preserve"> - לסחר כללי</w:t>
            </w:r>
          </w:p>
        </w:tc>
        <w:tc>
          <w:tcPr>
            <w:tcW w:w="2825" w:type="dxa"/>
            <w:noWrap/>
            <w:hideMark/>
          </w:tcPr>
          <w:p>
            <w:pPr>
              <w:jc w:val="both"/>
              <w:cnfStyle w:val="000000000000" w:firstRow="0" w:lastRow="0" w:firstColumn="0" w:lastColumn="0" w:oddVBand="0" w:evenVBand="0" w:oddHBand="0" w:evenHBand="0" w:firstRowFirstColumn="0" w:firstRowLastColumn="0" w:lastRowFirstColumn="0" w:lastRowLastColumn="0"/>
              <w:rPr>
                <w:rFonts w:ascii="David" w:hAnsi="David"/>
                <w:color w:val="000000"/>
              </w:rPr>
            </w:pPr>
            <w:r>
              <w:rPr>
                <w:rFonts w:ascii="David" w:hAnsi="David"/>
                <w:color w:val="000000"/>
                <w:rtl/>
              </w:rPr>
              <w:t>כפר קרע</w:t>
            </w:r>
          </w:p>
        </w:tc>
      </w:tr>
      <w:tr>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110" w:type="dxa"/>
            <w:noWrap/>
            <w:hideMark/>
          </w:tcPr>
          <w:p>
            <w:pPr>
              <w:jc w:val="both"/>
              <w:rPr>
                <w:rFonts w:ascii="David" w:hAnsi="David"/>
                <w:b w:val="0"/>
                <w:bCs w:val="0"/>
                <w:color w:val="000000"/>
                <w:rtl/>
              </w:rPr>
            </w:pPr>
            <w:r>
              <w:rPr>
                <w:rFonts w:ascii="David" w:hAnsi="David"/>
                <w:b w:val="0"/>
                <w:bCs w:val="0"/>
                <w:color w:val="000000"/>
              </w:rPr>
              <w:t>2818605-</w:t>
            </w:r>
            <w:r>
              <w:rPr>
                <w:rFonts w:ascii="David" w:hAnsi="David"/>
                <w:b w:val="0"/>
                <w:bCs w:val="0"/>
                <w:color w:val="000000"/>
                <w:rtl/>
              </w:rPr>
              <w:t>סופר</w:t>
            </w:r>
            <w:r>
              <w:rPr>
                <w:rFonts w:ascii="David" w:hAnsi="David"/>
                <w:b w:val="0"/>
                <w:bCs w:val="0"/>
                <w:color w:val="000000"/>
              </w:rPr>
              <w:t xml:space="preserve"> </w:t>
            </w:r>
            <w:r>
              <w:rPr>
                <w:rFonts w:ascii="David" w:hAnsi="David"/>
                <w:b w:val="0"/>
                <w:bCs w:val="0"/>
                <w:color w:val="000000"/>
                <w:rtl/>
              </w:rPr>
              <w:t xml:space="preserve">מרקט יונס ובניו </w:t>
            </w:r>
            <w:proofErr w:type="spellStart"/>
            <w:r>
              <w:rPr>
                <w:rFonts w:ascii="David" w:hAnsi="David"/>
                <w:b w:val="0"/>
                <w:bCs w:val="0"/>
                <w:color w:val="000000"/>
                <w:rtl/>
              </w:rPr>
              <w:t>בע</w:t>
            </w:r>
            <w:proofErr w:type="spellEnd"/>
            <w:r>
              <w:rPr>
                <w:rFonts w:ascii="David" w:hAnsi="David"/>
                <w:b w:val="0"/>
                <w:bCs w:val="0"/>
                <w:color w:val="000000"/>
              </w:rPr>
              <w:t>"</w:t>
            </w:r>
            <w:r>
              <w:rPr>
                <w:rFonts w:ascii="David" w:hAnsi="David"/>
                <w:b w:val="0"/>
                <w:bCs w:val="0"/>
                <w:color w:val="000000"/>
                <w:rtl/>
              </w:rPr>
              <w:t>מ</w:t>
            </w:r>
          </w:p>
        </w:tc>
        <w:tc>
          <w:tcPr>
            <w:tcW w:w="2825" w:type="dxa"/>
            <w:noWrap/>
            <w:hideMark/>
          </w:tcPr>
          <w:p>
            <w:pPr>
              <w:jc w:val="both"/>
              <w:cnfStyle w:val="000000100000" w:firstRow="0" w:lastRow="0" w:firstColumn="0" w:lastColumn="0" w:oddVBand="0" w:evenVBand="0" w:oddHBand="1" w:evenHBand="0" w:firstRowFirstColumn="0" w:firstRowLastColumn="0" w:lastRowFirstColumn="0" w:lastRowLastColumn="0"/>
              <w:rPr>
                <w:rFonts w:ascii="David" w:hAnsi="David"/>
                <w:color w:val="000000"/>
              </w:rPr>
            </w:pPr>
            <w:r>
              <w:rPr>
                <w:rFonts w:ascii="David" w:hAnsi="David"/>
                <w:color w:val="000000"/>
                <w:rtl/>
              </w:rPr>
              <w:t>טייבה</w:t>
            </w:r>
          </w:p>
        </w:tc>
      </w:tr>
      <w:tr>
        <w:trPr>
          <w:trHeight w:val="20"/>
          <w:jc w:val="center"/>
        </w:trPr>
        <w:tc>
          <w:tcPr>
            <w:cnfStyle w:val="001000000000" w:firstRow="0" w:lastRow="0" w:firstColumn="1" w:lastColumn="0" w:oddVBand="0" w:evenVBand="0" w:oddHBand="0" w:evenHBand="0" w:firstRowFirstColumn="0" w:firstRowLastColumn="0" w:lastRowFirstColumn="0" w:lastRowLastColumn="0"/>
            <w:tcW w:w="5110" w:type="dxa"/>
            <w:noWrap/>
            <w:hideMark/>
          </w:tcPr>
          <w:p>
            <w:pPr>
              <w:jc w:val="both"/>
              <w:rPr>
                <w:rFonts w:ascii="David" w:hAnsi="David"/>
                <w:b w:val="0"/>
                <w:bCs w:val="0"/>
                <w:color w:val="000000"/>
                <w:rtl/>
              </w:rPr>
            </w:pPr>
            <w:r>
              <w:rPr>
                <w:rFonts w:ascii="David" w:hAnsi="David"/>
                <w:b w:val="0"/>
                <w:bCs w:val="0"/>
                <w:color w:val="000000"/>
              </w:rPr>
              <w:t>2811948-</w:t>
            </w:r>
            <w:r>
              <w:rPr>
                <w:rFonts w:ascii="David" w:hAnsi="David"/>
                <w:b w:val="0"/>
                <w:bCs w:val="0"/>
                <w:color w:val="000000"/>
                <w:rtl/>
              </w:rPr>
              <w:t>חלבי</w:t>
            </w:r>
            <w:r>
              <w:rPr>
                <w:rFonts w:ascii="David" w:hAnsi="David"/>
                <w:b w:val="0"/>
                <w:bCs w:val="0"/>
                <w:color w:val="000000"/>
              </w:rPr>
              <w:t xml:space="preserve"> </w:t>
            </w:r>
            <w:r>
              <w:rPr>
                <w:rFonts w:ascii="David" w:hAnsi="David"/>
                <w:b w:val="0"/>
                <w:bCs w:val="0"/>
                <w:color w:val="000000"/>
                <w:rtl/>
              </w:rPr>
              <w:t>סעיד קאסם</w:t>
            </w:r>
          </w:p>
        </w:tc>
        <w:tc>
          <w:tcPr>
            <w:tcW w:w="2825" w:type="dxa"/>
            <w:noWrap/>
            <w:hideMark/>
          </w:tcPr>
          <w:p>
            <w:pPr>
              <w:jc w:val="both"/>
              <w:cnfStyle w:val="000000000000" w:firstRow="0" w:lastRow="0" w:firstColumn="0" w:lastColumn="0" w:oddVBand="0" w:evenVBand="0" w:oddHBand="0" w:evenHBand="0" w:firstRowFirstColumn="0" w:firstRowLastColumn="0" w:lastRowFirstColumn="0" w:lastRowLastColumn="0"/>
              <w:rPr>
                <w:rFonts w:ascii="David" w:hAnsi="David"/>
                <w:color w:val="000000"/>
              </w:rPr>
            </w:pPr>
            <w:r>
              <w:rPr>
                <w:rFonts w:ascii="David" w:hAnsi="David"/>
                <w:color w:val="000000"/>
                <w:rtl/>
              </w:rPr>
              <w:t>דלית אל כרמל</w:t>
            </w:r>
          </w:p>
        </w:tc>
      </w:tr>
      <w:tr>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110" w:type="dxa"/>
            <w:noWrap/>
            <w:hideMark/>
          </w:tcPr>
          <w:p>
            <w:pPr>
              <w:jc w:val="both"/>
              <w:rPr>
                <w:rFonts w:ascii="David" w:hAnsi="David"/>
                <w:b w:val="0"/>
                <w:bCs w:val="0"/>
                <w:color w:val="000000"/>
                <w:rtl/>
              </w:rPr>
            </w:pPr>
            <w:r>
              <w:rPr>
                <w:rFonts w:ascii="David" w:hAnsi="David"/>
                <w:b w:val="0"/>
                <w:bCs w:val="0"/>
                <w:color w:val="000000"/>
              </w:rPr>
              <w:t>2807125-</w:t>
            </w:r>
            <w:r>
              <w:rPr>
                <w:rFonts w:ascii="David" w:hAnsi="David"/>
                <w:b w:val="0"/>
                <w:bCs w:val="0"/>
                <w:color w:val="000000"/>
                <w:rtl/>
              </w:rPr>
              <w:t>אבו</w:t>
            </w:r>
            <w:r>
              <w:rPr>
                <w:rFonts w:ascii="David" w:hAnsi="David"/>
                <w:b w:val="0"/>
                <w:bCs w:val="0"/>
                <w:color w:val="000000"/>
              </w:rPr>
              <w:t xml:space="preserve"> </w:t>
            </w:r>
            <w:proofErr w:type="spellStart"/>
            <w:r>
              <w:rPr>
                <w:rFonts w:ascii="David" w:hAnsi="David"/>
                <w:b w:val="0"/>
                <w:bCs w:val="0"/>
                <w:color w:val="000000"/>
                <w:rtl/>
              </w:rPr>
              <w:t>ראשד</w:t>
            </w:r>
            <w:proofErr w:type="spellEnd"/>
            <w:r>
              <w:rPr>
                <w:rFonts w:ascii="David" w:hAnsi="David"/>
                <w:b w:val="0"/>
                <w:bCs w:val="0"/>
                <w:color w:val="000000"/>
                <w:rtl/>
              </w:rPr>
              <w:t xml:space="preserve"> חברה לשיווק מסחר וניהול </w:t>
            </w:r>
            <w:proofErr w:type="spellStart"/>
            <w:r>
              <w:rPr>
                <w:rFonts w:ascii="David" w:hAnsi="David"/>
                <w:b w:val="0"/>
                <w:bCs w:val="0"/>
                <w:color w:val="000000"/>
                <w:rtl/>
              </w:rPr>
              <w:t>בע</w:t>
            </w:r>
            <w:proofErr w:type="spellEnd"/>
          </w:p>
        </w:tc>
        <w:tc>
          <w:tcPr>
            <w:tcW w:w="2825" w:type="dxa"/>
            <w:noWrap/>
            <w:hideMark/>
          </w:tcPr>
          <w:p>
            <w:pPr>
              <w:jc w:val="both"/>
              <w:cnfStyle w:val="000000100000" w:firstRow="0" w:lastRow="0" w:firstColumn="0" w:lastColumn="0" w:oddVBand="0" w:evenVBand="0" w:oddHBand="1" w:evenHBand="0" w:firstRowFirstColumn="0" w:firstRowLastColumn="0" w:lastRowFirstColumn="0" w:lastRowLastColumn="0"/>
              <w:rPr>
                <w:rFonts w:ascii="David" w:hAnsi="David"/>
                <w:color w:val="000000"/>
              </w:rPr>
            </w:pPr>
            <w:r>
              <w:rPr>
                <w:rFonts w:ascii="David" w:hAnsi="David"/>
                <w:color w:val="000000"/>
                <w:rtl/>
              </w:rPr>
              <w:t>אום אל פאחם</w:t>
            </w:r>
          </w:p>
        </w:tc>
      </w:tr>
      <w:tr>
        <w:trPr>
          <w:trHeight w:val="20"/>
          <w:jc w:val="center"/>
        </w:trPr>
        <w:tc>
          <w:tcPr>
            <w:cnfStyle w:val="001000000000" w:firstRow="0" w:lastRow="0" w:firstColumn="1" w:lastColumn="0" w:oddVBand="0" w:evenVBand="0" w:oddHBand="0" w:evenHBand="0" w:firstRowFirstColumn="0" w:firstRowLastColumn="0" w:lastRowFirstColumn="0" w:lastRowLastColumn="0"/>
            <w:tcW w:w="5110" w:type="dxa"/>
            <w:noWrap/>
            <w:hideMark/>
          </w:tcPr>
          <w:p>
            <w:pPr>
              <w:jc w:val="both"/>
              <w:rPr>
                <w:rFonts w:ascii="David" w:hAnsi="David"/>
                <w:b w:val="0"/>
                <w:bCs w:val="0"/>
                <w:color w:val="000000"/>
                <w:rtl/>
              </w:rPr>
            </w:pPr>
            <w:r>
              <w:rPr>
                <w:rFonts w:ascii="David" w:hAnsi="David"/>
                <w:b w:val="0"/>
                <w:bCs w:val="0"/>
                <w:color w:val="000000"/>
              </w:rPr>
              <w:t>2817499-</w:t>
            </w:r>
            <w:r>
              <w:rPr>
                <w:rFonts w:ascii="David" w:hAnsi="David"/>
                <w:b w:val="0"/>
                <w:bCs w:val="0"/>
                <w:color w:val="000000"/>
                <w:rtl/>
              </w:rPr>
              <w:t>סופרמרקט</w:t>
            </w:r>
            <w:r>
              <w:rPr>
                <w:rFonts w:ascii="David" w:hAnsi="David"/>
                <w:b w:val="0"/>
                <w:bCs w:val="0"/>
                <w:color w:val="000000"/>
              </w:rPr>
              <w:t xml:space="preserve"> </w:t>
            </w:r>
            <w:r>
              <w:rPr>
                <w:rFonts w:ascii="David" w:hAnsi="David"/>
                <w:b w:val="0"/>
                <w:bCs w:val="0"/>
                <w:color w:val="000000"/>
                <w:rtl/>
              </w:rPr>
              <w:t>בקה</w:t>
            </w:r>
          </w:p>
        </w:tc>
        <w:tc>
          <w:tcPr>
            <w:tcW w:w="2825" w:type="dxa"/>
            <w:noWrap/>
            <w:hideMark/>
          </w:tcPr>
          <w:p>
            <w:pPr>
              <w:jc w:val="both"/>
              <w:cnfStyle w:val="000000000000" w:firstRow="0" w:lastRow="0" w:firstColumn="0" w:lastColumn="0" w:oddVBand="0" w:evenVBand="0" w:oddHBand="0" w:evenHBand="0" w:firstRowFirstColumn="0" w:firstRowLastColumn="0" w:lastRowFirstColumn="0" w:lastRowLastColumn="0"/>
              <w:rPr>
                <w:rFonts w:ascii="David" w:hAnsi="David"/>
                <w:color w:val="000000"/>
              </w:rPr>
            </w:pPr>
            <w:r>
              <w:rPr>
                <w:rFonts w:ascii="David" w:hAnsi="David"/>
                <w:color w:val="000000"/>
                <w:rtl/>
              </w:rPr>
              <w:t>באקה</w:t>
            </w:r>
          </w:p>
        </w:tc>
      </w:tr>
      <w:tr>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110" w:type="dxa"/>
            <w:noWrap/>
            <w:hideMark/>
          </w:tcPr>
          <w:p>
            <w:pPr>
              <w:jc w:val="both"/>
              <w:rPr>
                <w:rFonts w:ascii="David" w:hAnsi="David"/>
                <w:b w:val="0"/>
                <w:bCs w:val="0"/>
                <w:color w:val="000000"/>
                <w:rtl/>
              </w:rPr>
            </w:pPr>
            <w:r>
              <w:rPr>
                <w:rFonts w:ascii="David" w:hAnsi="David"/>
                <w:b w:val="0"/>
                <w:bCs w:val="0"/>
                <w:color w:val="000000"/>
              </w:rPr>
              <w:t>5672218-</w:t>
            </w:r>
            <w:r>
              <w:rPr>
                <w:rFonts w:ascii="David" w:hAnsi="David"/>
                <w:b w:val="0"/>
                <w:bCs w:val="0"/>
                <w:color w:val="000000"/>
                <w:rtl/>
              </w:rPr>
              <w:t>אבו</w:t>
            </w:r>
            <w:r>
              <w:rPr>
                <w:rFonts w:ascii="David" w:hAnsi="David"/>
                <w:b w:val="0"/>
                <w:bCs w:val="0"/>
                <w:color w:val="000000"/>
              </w:rPr>
              <w:t xml:space="preserve"> </w:t>
            </w:r>
            <w:r>
              <w:rPr>
                <w:rFonts w:ascii="David" w:hAnsi="David"/>
                <w:b w:val="0"/>
                <w:bCs w:val="0"/>
                <w:color w:val="000000"/>
                <w:rtl/>
              </w:rPr>
              <w:t>שקרה מרקט ובשר</w:t>
            </w:r>
          </w:p>
        </w:tc>
        <w:tc>
          <w:tcPr>
            <w:tcW w:w="2825" w:type="dxa"/>
            <w:noWrap/>
            <w:hideMark/>
          </w:tcPr>
          <w:p>
            <w:pPr>
              <w:jc w:val="both"/>
              <w:cnfStyle w:val="000000100000" w:firstRow="0" w:lastRow="0" w:firstColumn="0" w:lastColumn="0" w:oddVBand="0" w:evenVBand="0" w:oddHBand="1" w:evenHBand="0" w:firstRowFirstColumn="0" w:firstRowLastColumn="0" w:lastRowFirstColumn="0" w:lastRowLastColumn="0"/>
              <w:rPr>
                <w:rFonts w:ascii="David" w:hAnsi="David"/>
                <w:color w:val="000000"/>
              </w:rPr>
            </w:pPr>
            <w:r>
              <w:rPr>
                <w:rFonts w:ascii="David" w:hAnsi="David"/>
                <w:color w:val="000000"/>
                <w:rtl/>
              </w:rPr>
              <w:t>כפר קאסם</w:t>
            </w:r>
          </w:p>
        </w:tc>
      </w:tr>
      <w:tr>
        <w:trPr>
          <w:trHeight w:val="20"/>
          <w:jc w:val="center"/>
        </w:trPr>
        <w:tc>
          <w:tcPr>
            <w:cnfStyle w:val="001000000000" w:firstRow="0" w:lastRow="0" w:firstColumn="1" w:lastColumn="0" w:oddVBand="0" w:evenVBand="0" w:oddHBand="0" w:evenHBand="0" w:firstRowFirstColumn="0" w:firstRowLastColumn="0" w:lastRowFirstColumn="0" w:lastRowLastColumn="0"/>
            <w:tcW w:w="5110" w:type="dxa"/>
            <w:noWrap/>
            <w:hideMark/>
          </w:tcPr>
          <w:p>
            <w:pPr>
              <w:jc w:val="both"/>
              <w:rPr>
                <w:rFonts w:ascii="David" w:hAnsi="David"/>
                <w:b w:val="0"/>
                <w:bCs w:val="0"/>
                <w:color w:val="000000"/>
                <w:rtl/>
              </w:rPr>
            </w:pPr>
            <w:r>
              <w:rPr>
                <w:rFonts w:ascii="David" w:hAnsi="David"/>
                <w:b w:val="0"/>
                <w:bCs w:val="0"/>
                <w:color w:val="000000"/>
                <w:rtl/>
              </w:rPr>
              <w:t>אבו סאפי2807132</w:t>
            </w:r>
          </w:p>
        </w:tc>
        <w:tc>
          <w:tcPr>
            <w:tcW w:w="2825" w:type="dxa"/>
            <w:noWrap/>
            <w:hideMark/>
          </w:tcPr>
          <w:p>
            <w:pPr>
              <w:jc w:val="both"/>
              <w:cnfStyle w:val="000000000000" w:firstRow="0" w:lastRow="0" w:firstColumn="0" w:lastColumn="0" w:oddVBand="0" w:evenVBand="0" w:oddHBand="0" w:evenHBand="0" w:firstRowFirstColumn="0" w:firstRowLastColumn="0" w:lastRowFirstColumn="0" w:lastRowLastColumn="0"/>
              <w:rPr>
                <w:rFonts w:ascii="David" w:hAnsi="David"/>
                <w:color w:val="000000"/>
                <w:rtl/>
              </w:rPr>
            </w:pPr>
            <w:r>
              <w:rPr>
                <w:rFonts w:ascii="David" w:hAnsi="David"/>
                <w:color w:val="000000"/>
                <w:rtl/>
              </w:rPr>
              <w:t>אבו סנאן</w:t>
            </w:r>
          </w:p>
        </w:tc>
      </w:tr>
      <w:tr>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110" w:type="dxa"/>
            <w:noWrap/>
            <w:hideMark/>
          </w:tcPr>
          <w:p>
            <w:pPr>
              <w:jc w:val="both"/>
              <w:rPr>
                <w:rFonts w:ascii="David" w:hAnsi="David"/>
                <w:b w:val="0"/>
                <w:bCs w:val="0"/>
                <w:color w:val="000000"/>
                <w:rtl/>
              </w:rPr>
            </w:pPr>
            <w:r>
              <w:rPr>
                <w:rFonts w:ascii="David" w:hAnsi="David"/>
                <w:b w:val="0"/>
                <w:bCs w:val="0"/>
                <w:color w:val="000000"/>
                <w:rtl/>
              </w:rPr>
              <w:t>אבו סאפי2807133</w:t>
            </w:r>
          </w:p>
        </w:tc>
        <w:tc>
          <w:tcPr>
            <w:tcW w:w="2825" w:type="dxa"/>
            <w:noWrap/>
            <w:hideMark/>
          </w:tcPr>
          <w:p>
            <w:pPr>
              <w:jc w:val="both"/>
              <w:cnfStyle w:val="000000100000" w:firstRow="0" w:lastRow="0" w:firstColumn="0" w:lastColumn="0" w:oddVBand="0" w:evenVBand="0" w:oddHBand="1" w:evenHBand="0" w:firstRowFirstColumn="0" w:firstRowLastColumn="0" w:lastRowFirstColumn="0" w:lastRowLastColumn="0"/>
              <w:rPr>
                <w:rFonts w:ascii="David" w:hAnsi="David"/>
                <w:color w:val="000000"/>
                <w:rtl/>
              </w:rPr>
            </w:pPr>
            <w:r>
              <w:rPr>
                <w:rFonts w:ascii="David" w:hAnsi="David"/>
                <w:color w:val="000000"/>
                <w:rtl/>
              </w:rPr>
              <w:t xml:space="preserve">כפר </w:t>
            </w:r>
            <w:proofErr w:type="spellStart"/>
            <w:r>
              <w:rPr>
                <w:rFonts w:ascii="David" w:hAnsi="David"/>
                <w:color w:val="000000"/>
                <w:rtl/>
              </w:rPr>
              <w:t>יאסיף</w:t>
            </w:r>
            <w:proofErr w:type="spellEnd"/>
          </w:p>
        </w:tc>
      </w:tr>
      <w:tr>
        <w:trPr>
          <w:trHeight w:val="20"/>
          <w:jc w:val="center"/>
        </w:trPr>
        <w:tc>
          <w:tcPr>
            <w:cnfStyle w:val="001000000000" w:firstRow="0" w:lastRow="0" w:firstColumn="1" w:lastColumn="0" w:oddVBand="0" w:evenVBand="0" w:oddHBand="0" w:evenHBand="0" w:firstRowFirstColumn="0" w:firstRowLastColumn="0" w:lastRowFirstColumn="0" w:lastRowLastColumn="0"/>
            <w:tcW w:w="5110" w:type="dxa"/>
            <w:noWrap/>
            <w:hideMark/>
          </w:tcPr>
          <w:p>
            <w:pPr>
              <w:jc w:val="both"/>
              <w:rPr>
                <w:rFonts w:ascii="David" w:hAnsi="David"/>
                <w:b w:val="0"/>
                <w:bCs w:val="0"/>
                <w:color w:val="000000"/>
                <w:rtl/>
              </w:rPr>
            </w:pPr>
            <w:r>
              <w:rPr>
                <w:rFonts w:ascii="David" w:hAnsi="David"/>
                <w:b w:val="0"/>
                <w:bCs w:val="0"/>
                <w:color w:val="000000"/>
                <w:rtl/>
              </w:rPr>
              <w:t>שמשום2808660</w:t>
            </w:r>
          </w:p>
        </w:tc>
        <w:tc>
          <w:tcPr>
            <w:tcW w:w="2825" w:type="dxa"/>
            <w:noWrap/>
            <w:hideMark/>
          </w:tcPr>
          <w:p>
            <w:pPr>
              <w:jc w:val="both"/>
              <w:cnfStyle w:val="000000000000" w:firstRow="0" w:lastRow="0" w:firstColumn="0" w:lastColumn="0" w:oddVBand="0" w:evenVBand="0" w:oddHBand="0" w:evenHBand="0" w:firstRowFirstColumn="0" w:firstRowLastColumn="0" w:lastRowFirstColumn="0" w:lastRowLastColumn="0"/>
              <w:rPr>
                <w:rFonts w:ascii="David" w:hAnsi="David"/>
                <w:color w:val="000000"/>
                <w:rtl/>
              </w:rPr>
            </w:pPr>
            <w:r>
              <w:rPr>
                <w:rFonts w:ascii="David" w:hAnsi="David"/>
                <w:color w:val="000000"/>
                <w:rtl/>
              </w:rPr>
              <w:t>נצרת</w:t>
            </w:r>
          </w:p>
        </w:tc>
      </w:tr>
      <w:tr>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110" w:type="dxa"/>
            <w:noWrap/>
            <w:hideMark/>
          </w:tcPr>
          <w:p>
            <w:pPr>
              <w:jc w:val="both"/>
              <w:rPr>
                <w:rFonts w:ascii="David" w:hAnsi="David"/>
                <w:b w:val="0"/>
                <w:bCs w:val="0"/>
                <w:color w:val="000000"/>
                <w:rtl/>
              </w:rPr>
            </w:pPr>
            <w:r>
              <w:rPr>
                <w:rFonts w:ascii="David" w:hAnsi="David"/>
                <w:b w:val="0"/>
                <w:bCs w:val="0"/>
                <w:color w:val="000000"/>
                <w:rtl/>
              </w:rPr>
              <w:t xml:space="preserve">בני </w:t>
            </w:r>
            <w:proofErr w:type="spellStart"/>
            <w:r>
              <w:rPr>
                <w:rFonts w:ascii="David" w:hAnsi="David"/>
                <w:b w:val="0"/>
                <w:bCs w:val="0"/>
                <w:color w:val="000000"/>
                <w:rtl/>
              </w:rPr>
              <w:t>אברהים</w:t>
            </w:r>
            <w:proofErr w:type="spellEnd"/>
            <w:r>
              <w:rPr>
                <w:rFonts w:ascii="David" w:hAnsi="David"/>
                <w:b w:val="0"/>
                <w:bCs w:val="0"/>
                <w:color w:val="000000"/>
                <w:rtl/>
              </w:rPr>
              <w:t xml:space="preserve"> אבו חדרה2808663</w:t>
            </w:r>
          </w:p>
        </w:tc>
        <w:tc>
          <w:tcPr>
            <w:tcW w:w="2825" w:type="dxa"/>
            <w:noWrap/>
            <w:hideMark/>
          </w:tcPr>
          <w:p>
            <w:pPr>
              <w:jc w:val="both"/>
              <w:cnfStyle w:val="000000100000" w:firstRow="0" w:lastRow="0" w:firstColumn="0" w:lastColumn="0" w:oddVBand="0" w:evenVBand="0" w:oddHBand="1" w:evenHBand="0" w:firstRowFirstColumn="0" w:firstRowLastColumn="0" w:lastRowFirstColumn="0" w:lastRowLastColumn="0"/>
              <w:rPr>
                <w:rFonts w:ascii="David" w:hAnsi="David"/>
                <w:color w:val="000000"/>
                <w:rtl/>
              </w:rPr>
            </w:pPr>
            <w:r>
              <w:rPr>
                <w:rFonts w:ascii="David" w:hAnsi="David"/>
                <w:color w:val="000000"/>
                <w:rtl/>
              </w:rPr>
              <w:t>נצרת</w:t>
            </w:r>
          </w:p>
        </w:tc>
      </w:tr>
      <w:tr>
        <w:trPr>
          <w:trHeight w:val="20"/>
          <w:jc w:val="center"/>
        </w:trPr>
        <w:tc>
          <w:tcPr>
            <w:cnfStyle w:val="001000000000" w:firstRow="0" w:lastRow="0" w:firstColumn="1" w:lastColumn="0" w:oddVBand="0" w:evenVBand="0" w:oddHBand="0" w:evenHBand="0" w:firstRowFirstColumn="0" w:firstRowLastColumn="0" w:lastRowFirstColumn="0" w:lastRowLastColumn="0"/>
            <w:tcW w:w="5110" w:type="dxa"/>
            <w:noWrap/>
            <w:hideMark/>
          </w:tcPr>
          <w:p>
            <w:pPr>
              <w:jc w:val="both"/>
              <w:rPr>
                <w:rFonts w:ascii="David" w:hAnsi="David"/>
                <w:b w:val="0"/>
                <w:bCs w:val="0"/>
                <w:color w:val="000000"/>
                <w:rtl/>
              </w:rPr>
            </w:pPr>
            <w:r>
              <w:rPr>
                <w:rFonts w:ascii="David" w:hAnsi="David"/>
                <w:b w:val="0"/>
                <w:bCs w:val="0"/>
                <w:color w:val="000000"/>
                <w:rtl/>
              </w:rPr>
              <w:t>בית אלחכמה2808728</w:t>
            </w:r>
          </w:p>
        </w:tc>
        <w:tc>
          <w:tcPr>
            <w:tcW w:w="2825" w:type="dxa"/>
            <w:noWrap/>
            <w:hideMark/>
          </w:tcPr>
          <w:p>
            <w:pPr>
              <w:jc w:val="both"/>
              <w:cnfStyle w:val="000000000000" w:firstRow="0" w:lastRow="0" w:firstColumn="0" w:lastColumn="0" w:oddVBand="0" w:evenVBand="0" w:oddHBand="0" w:evenHBand="0" w:firstRowFirstColumn="0" w:firstRowLastColumn="0" w:lastRowFirstColumn="0" w:lastRowLastColumn="0"/>
              <w:rPr>
                <w:rFonts w:ascii="David" w:hAnsi="David"/>
                <w:color w:val="000000"/>
                <w:rtl/>
              </w:rPr>
            </w:pPr>
            <w:r>
              <w:rPr>
                <w:rFonts w:ascii="David" w:hAnsi="David"/>
                <w:color w:val="000000"/>
                <w:rtl/>
              </w:rPr>
              <w:t>באקה</w:t>
            </w:r>
          </w:p>
        </w:tc>
      </w:tr>
      <w:tr>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110" w:type="dxa"/>
            <w:noWrap/>
            <w:hideMark/>
          </w:tcPr>
          <w:p>
            <w:pPr>
              <w:jc w:val="both"/>
              <w:rPr>
                <w:rFonts w:ascii="David" w:hAnsi="David"/>
                <w:b w:val="0"/>
                <w:bCs w:val="0"/>
                <w:color w:val="000000"/>
                <w:rtl/>
              </w:rPr>
            </w:pPr>
            <w:r>
              <w:rPr>
                <w:rFonts w:ascii="David" w:hAnsi="David"/>
                <w:b w:val="0"/>
                <w:bCs w:val="0"/>
                <w:color w:val="000000"/>
                <w:rtl/>
              </w:rPr>
              <w:t>סנטר נאס2809858</w:t>
            </w:r>
          </w:p>
        </w:tc>
        <w:tc>
          <w:tcPr>
            <w:tcW w:w="2825" w:type="dxa"/>
            <w:noWrap/>
            <w:hideMark/>
          </w:tcPr>
          <w:p>
            <w:pPr>
              <w:jc w:val="both"/>
              <w:cnfStyle w:val="000000100000" w:firstRow="0" w:lastRow="0" w:firstColumn="0" w:lastColumn="0" w:oddVBand="0" w:evenVBand="0" w:oddHBand="1" w:evenHBand="0" w:firstRowFirstColumn="0" w:firstRowLastColumn="0" w:lastRowFirstColumn="0" w:lastRowLastColumn="0"/>
              <w:rPr>
                <w:rFonts w:ascii="David" w:hAnsi="David"/>
                <w:color w:val="000000"/>
                <w:rtl/>
              </w:rPr>
            </w:pPr>
            <w:r>
              <w:rPr>
                <w:rFonts w:ascii="David" w:hAnsi="David"/>
                <w:color w:val="000000"/>
                <w:rtl/>
              </w:rPr>
              <w:t>כפר קרע</w:t>
            </w:r>
          </w:p>
        </w:tc>
      </w:tr>
      <w:tr>
        <w:trPr>
          <w:trHeight w:val="20"/>
          <w:jc w:val="center"/>
        </w:trPr>
        <w:tc>
          <w:tcPr>
            <w:cnfStyle w:val="001000000000" w:firstRow="0" w:lastRow="0" w:firstColumn="1" w:lastColumn="0" w:oddVBand="0" w:evenVBand="0" w:oddHBand="0" w:evenHBand="0" w:firstRowFirstColumn="0" w:firstRowLastColumn="0" w:lastRowFirstColumn="0" w:lastRowLastColumn="0"/>
            <w:tcW w:w="5110" w:type="dxa"/>
            <w:noWrap/>
            <w:hideMark/>
          </w:tcPr>
          <w:p>
            <w:pPr>
              <w:jc w:val="both"/>
              <w:rPr>
                <w:rFonts w:ascii="David" w:hAnsi="David"/>
                <w:b w:val="0"/>
                <w:bCs w:val="0"/>
                <w:color w:val="000000"/>
                <w:rtl/>
              </w:rPr>
            </w:pPr>
            <w:r>
              <w:rPr>
                <w:rFonts w:ascii="David" w:hAnsi="David"/>
                <w:b w:val="0"/>
                <w:bCs w:val="0"/>
                <w:color w:val="000000"/>
                <w:rtl/>
              </w:rPr>
              <w:t>פריד עבוד2811294</w:t>
            </w:r>
          </w:p>
        </w:tc>
        <w:tc>
          <w:tcPr>
            <w:tcW w:w="2825" w:type="dxa"/>
            <w:noWrap/>
            <w:hideMark/>
          </w:tcPr>
          <w:p>
            <w:pPr>
              <w:jc w:val="both"/>
              <w:cnfStyle w:val="000000000000" w:firstRow="0" w:lastRow="0" w:firstColumn="0" w:lastColumn="0" w:oddVBand="0" w:evenVBand="0" w:oddHBand="0" w:evenHBand="0" w:firstRowFirstColumn="0" w:firstRowLastColumn="0" w:lastRowFirstColumn="0" w:lastRowLastColumn="0"/>
              <w:rPr>
                <w:rFonts w:ascii="David" w:hAnsi="David"/>
                <w:color w:val="000000"/>
                <w:rtl/>
              </w:rPr>
            </w:pPr>
            <w:r>
              <w:rPr>
                <w:rFonts w:ascii="David" w:hAnsi="David"/>
                <w:color w:val="000000"/>
                <w:rtl/>
              </w:rPr>
              <w:t>שפרעם</w:t>
            </w:r>
          </w:p>
        </w:tc>
      </w:tr>
      <w:tr>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110" w:type="dxa"/>
            <w:noWrap/>
            <w:hideMark/>
          </w:tcPr>
          <w:p>
            <w:pPr>
              <w:jc w:val="both"/>
              <w:rPr>
                <w:rFonts w:ascii="David" w:hAnsi="David"/>
                <w:b w:val="0"/>
                <w:bCs w:val="0"/>
                <w:color w:val="000000"/>
                <w:rtl/>
              </w:rPr>
            </w:pPr>
            <w:r>
              <w:rPr>
                <w:rFonts w:ascii="David" w:hAnsi="David"/>
                <w:b w:val="0"/>
                <w:bCs w:val="0"/>
                <w:color w:val="000000"/>
                <w:rtl/>
              </w:rPr>
              <w:t>מרכז קניות בוקעתא2814137</w:t>
            </w:r>
          </w:p>
        </w:tc>
        <w:tc>
          <w:tcPr>
            <w:tcW w:w="2825" w:type="dxa"/>
            <w:noWrap/>
            <w:hideMark/>
          </w:tcPr>
          <w:p>
            <w:pPr>
              <w:jc w:val="both"/>
              <w:cnfStyle w:val="000000100000" w:firstRow="0" w:lastRow="0" w:firstColumn="0" w:lastColumn="0" w:oddVBand="0" w:evenVBand="0" w:oddHBand="1" w:evenHBand="0" w:firstRowFirstColumn="0" w:firstRowLastColumn="0" w:lastRowFirstColumn="0" w:lastRowLastColumn="0"/>
              <w:rPr>
                <w:rFonts w:ascii="David" w:hAnsi="David"/>
                <w:color w:val="000000"/>
                <w:rtl/>
              </w:rPr>
            </w:pPr>
            <w:proofErr w:type="spellStart"/>
            <w:r>
              <w:rPr>
                <w:rFonts w:ascii="David" w:hAnsi="David"/>
                <w:color w:val="000000"/>
                <w:rtl/>
              </w:rPr>
              <w:t>בוקעתא</w:t>
            </w:r>
            <w:proofErr w:type="spellEnd"/>
          </w:p>
        </w:tc>
      </w:tr>
      <w:tr>
        <w:trPr>
          <w:trHeight w:val="20"/>
          <w:jc w:val="center"/>
        </w:trPr>
        <w:tc>
          <w:tcPr>
            <w:cnfStyle w:val="001000000000" w:firstRow="0" w:lastRow="0" w:firstColumn="1" w:lastColumn="0" w:oddVBand="0" w:evenVBand="0" w:oddHBand="0" w:evenHBand="0" w:firstRowFirstColumn="0" w:firstRowLastColumn="0" w:lastRowFirstColumn="0" w:lastRowLastColumn="0"/>
            <w:tcW w:w="5110" w:type="dxa"/>
            <w:noWrap/>
            <w:hideMark/>
          </w:tcPr>
          <w:p>
            <w:pPr>
              <w:jc w:val="both"/>
              <w:rPr>
                <w:rFonts w:ascii="David" w:hAnsi="David"/>
                <w:b w:val="0"/>
                <w:bCs w:val="0"/>
                <w:color w:val="000000"/>
                <w:rtl/>
              </w:rPr>
            </w:pPr>
            <w:proofErr w:type="spellStart"/>
            <w:r>
              <w:rPr>
                <w:rFonts w:ascii="David" w:hAnsi="David"/>
                <w:b w:val="0"/>
                <w:bCs w:val="0"/>
                <w:color w:val="000000"/>
                <w:rtl/>
              </w:rPr>
              <w:t>חנא</w:t>
            </w:r>
            <w:proofErr w:type="spellEnd"/>
            <w:r>
              <w:rPr>
                <w:rFonts w:ascii="David" w:hAnsi="David"/>
                <w:b w:val="0"/>
                <w:bCs w:val="0"/>
                <w:color w:val="000000"/>
                <w:rtl/>
              </w:rPr>
              <w:t xml:space="preserve"> מוסא2818490</w:t>
            </w:r>
          </w:p>
        </w:tc>
        <w:tc>
          <w:tcPr>
            <w:tcW w:w="2825" w:type="dxa"/>
            <w:noWrap/>
            <w:hideMark/>
          </w:tcPr>
          <w:p>
            <w:pPr>
              <w:jc w:val="both"/>
              <w:cnfStyle w:val="000000000000" w:firstRow="0" w:lastRow="0" w:firstColumn="0" w:lastColumn="0" w:oddVBand="0" w:evenVBand="0" w:oddHBand="0" w:evenHBand="0" w:firstRowFirstColumn="0" w:firstRowLastColumn="0" w:lastRowFirstColumn="0" w:lastRowLastColumn="0"/>
              <w:rPr>
                <w:rFonts w:ascii="David" w:hAnsi="David"/>
                <w:color w:val="000000"/>
                <w:rtl/>
              </w:rPr>
            </w:pPr>
            <w:r>
              <w:rPr>
                <w:rFonts w:ascii="David" w:hAnsi="David"/>
                <w:color w:val="000000"/>
                <w:rtl/>
              </w:rPr>
              <w:t>אבו סנאן</w:t>
            </w:r>
          </w:p>
        </w:tc>
      </w:tr>
      <w:tr>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110" w:type="dxa"/>
            <w:noWrap/>
            <w:hideMark/>
          </w:tcPr>
          <w:p>
            <w:pPr>
              <w:jc w:val="both"/>
              <w:rPr>
                <w:rFonts w:ascii="David" w:hAnsi="David"/>
                <w:b w:val="0"/>
                <w:bCs w:val="0"/>
                <w:color w:val="000000"/>
                <w:rtl/>
              </w:rPr>
            </w:pPr>
            <w:r>
              <w:rPr>
                <w:rFonts w:ascii="David" w:hAnsi="David"/>
                <w:b w:val="0"/>
                <w:bCs w:val="0"/>
                <w:color w:val="000000"/>
                <w:rtl/>
              </w:rPr>
              <w:t>אחים חנא2818587</w:t>
            </w:r>
          </w:p>
        </w:tc>
        <w:tc>
          <w:tcPr>
            <w:tcW w:w="2825" w:type="dxa"/>
            <w:noWrap/>
            <w:hideMark/>
          </w:tcPr>
          <w:p>
            <w:pPr>
              <w:jc w:val="both"/>
              <w:cnfStyle w:val="000000100000" w:firstRow="0" w:lastRow="0" w:firstColumn="0" w:lastColumn="0" w:oddVBand="0" w:evenVBand="0" w:oddHBand="1" w:evenHBand="0" w:firstRowFirstColumn="0" w:firstRowLastColumn="0" w:lastRowFirstColumn="0" w:lastRowLastColumn="0"/>
              <w:rPr>
                <w:rFonts w:ascii="David" w:hAnsi="David"/>
                <w:color w:val="000000"/>
                <w:rtl/>
              </w:rPr>
            </w:pPr>
            <w:r>
              <w:rPr>
                <w:rFonts w:ascii="David" w:hAnsi="David"/>
                <w:color w:val="000000"/>
                <w:rtl/>
              </w:rPr>
              <w:t>רמה</w:t>
            </w:r>
          </w:p>
        </w:tc>
      </w:tr>
      <w:tr>
        <w:trPr>
          <w:trHeight w:val="20"/>
          <w:jc w:val="center"/>
        </w:trPr>
        <w:tc>
          <w:tcPr>
            <w:cnfStyle w:val="001000000000" w:firstRow="0" w:lastRow="0" w:firstColumn="1" w:lastColumn="0" w:oddVBand="0" w:evenVBand="0" w:oddHBand="0" w:evenHBand="0" w:firstRowFirstColumn="0" w:firstRowLastColumn="0" w:lastRowFirstColumn="0" w:lastRowLastColumn="0"/>
            <w:tcW w:w="5110" w:type="dxa"/>
            <w:noWrap/>
            <w:hideMark/>
          </w:tcPr>
          <w:p>
            <w:pPr>
              <w:jc w:val="both"/>
              <w:rPr>
                <w:rFonts w:ascii="David" w:hAnsi="David"/>
                <w:b w:val="0"/>
                <w:bCs w:val="0"/>
                <w:color w:val="000000"/>
                <w:rtl/>
              </w:rPr>
            </w:pPr>
            <w:r>
              <w:rPr>
                <w:rFonts w:ascii="David" w:hAnsi="David"/>
                <w:b w:val="0"/>
                <w:bCs w:val="0"/>
                <w:color w:val="000000"/>
                <w:rtl/>
              </w:rPr>
              <w:t>ח.א מנור3252742</w:t>
            </w:r>
          </w:p>
        </w:tc>
        <w:tc>
          <w:tcPr>
            <w:tcW w:w="2825" w:type="dxa"/>
            <w:noWrap/>
            <w:hideMark/>
          </w:tcPr>
          <w:p>
            <w:pPr>
              <w:jc w:val="both"/>
              <w:cnfStyle w:val="000000000000" w:firstRow="0" w:lastRow="0" w:firstColumn="0" w:lastColumn="0" w:oddVBand="0" w:evenVBand="0" w:oddHBand="0" w:evenHBand="0" w:firstRowFirstColumn="0" w:firstRowLastColumn="0" w:lastRowFirstColumn="0" w:lastRowLastColumn="0"/>
              <w:rPr>
                <w:rFonts w:ascii="David" w:hAnsi="David"/>
                <w:color w:val="000000"/>
                <w:rtl/>
              </w:rPr>
            </w:pPr>
            <w:r>
              <w:rPr>
                <w:rFonts w:ascii="David" w:hAnsi="David"/>
                <w:color w:val="000000"/>
                <w:rtl/>
              </w:rPr>
              <w:t>רהט</w:t>
            </w:r>
          </w:p>
        </w:tc>
      </w:tr>
      <w:tr>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110" w:type="dxa"/>
            <w:noWrap/>
            <w:hideMark/>
          </w:tcPr>
          <w:p>
            <w:pPr>
              <w:jc w:val="both"/>
              <w:rPr>
                <w:rFonts w:ascii="David" w:hAnsi="David"/>
                <w:b w:val="0"/>
                <w:bCs w:val="0"/>
                <w:color w:val="000000"/>
                <w:rtl/>
              </w:rPr>
            </w:pPr>
            <w:r>
              <w:rPr>
                <w:rFonts w:ascii="David" w:hAnsi="David"/>
                <w:b w:val="0"/>
                <w:bCs w:val="0"/>
                <w:color w:val="000000"/>
                <w:rtl/>
              </w:rPr>
              <w:t xml:space="preserve">אחים </w:t>
            </w:r>
            <w:proofErr w:type="spellStart"/>
            <w:r>
              <w:rPr>
                <w:rFonts w:ascii="David" w:hAnsi="David"/>
                <w:b w:val="0"/>
                <w:bCs w:val="0"/>
                <w:color w:val="000000"/>
                <w:rtl/>
              </w:rPr>
              <w:t>מנדוה</w:t>
            </w:r>
            <w:proofErr w:type="spellEnd"/>
            <w:r>
              <w:rPr>
                <w:rFonts w:ascii="David" w:hAnsi="David"/>
                <w:b w:val="0"/>
                <w:bCs w:val="0"/>
                <w:color w:val="000000"/>
                <w:rtl/>
              </w:rPr>
              <w:t xml:space="preserve"> 3370148</w:t>
            </w:r>
          </w:p>
        </w:tc>
        <w:tc>
          <w:tcPr>
            <w:tcW w:w="2825" w:type="dxa"/>
            <w:noWrap/>
            <w:hideMark/>
          </w:tcPr>
          <w:p>
            <w:pPr>
              <w:jc w:val="both"/>
              <w:cnfStyle w:val="000000100000" w:firstRow="0" w:lastRow="0" w:firstColumn="0" w:lastColumn="0" w:oddVBand="0" w:evenVBand="0" w:oddHBand="1" w:evenHBand="0" w:firstRowFirstColumn="0" w:firstRowLastColumn="0" w:lastRowFirstColumn="0" w:lastRowLastColumn="0"/>
              <w:rPr>
                <w:rFonts w:ascii="David" w:hAnsi="David"/>
                <w:color w:val="000000"/>
                <w:rtl/>
              </w:rPr>
            </w:pPr>
            <w:r>
              <w:rPr>
                <w:rFonts w:ascii="David" w:hAnsi="David"/>
                <w:color w:val="000000"/>
                <w:rtl/>
              </w:rPr>
              <w:t>פקיעין</w:t>
            </w:r>
          </w:p>
        </w:tc>
      </w:tr>
      <w:tr>
        <w:trPr>
          <w:trHeight w:val="20"/>
          <w:jc w:val="center"/>
        </w:trPr>
        <w:tc>
          <w:tcPr>
            <w:cnfStyle w:val="001000000000" w:firstRow="0" w:lastRow="0" w:firstColumn="1" w:lastColumn="0" w:oddVBand="0" w:evenVBand="0" w:oddHBand="0" w:evenHBand="0" w:firstRowFirstColumn="0" w:firstRowLastColumn="0" w:lastRowFirstColumn="0" w:lastRowLastColumn="0"/>
            <w:tcW w:w="5110" w:type="dxa"/>
            <w:noWrap/>
            <w:hideMark/>
          </w:tcPr>
          <w:p>
            <w:pPr>
              <w:jc w:val="both"/>
              <w:rPr>
                <w:rFonts w:ascii="David" w:hAnsi="David"/>
                <w:b w:val="0"/>
                <w:bCs w:val="0"/>
                <w:color w:val="000000"/>
                <w:rtl/>
              </w:rPr>
            </w:pPr>
            <w:r>
              <w:rPr>
                <w:rFonts w:ascii="David" w:hAnsi="David"/>
                <w:b w:val="0"/>
                <w:bCs w:val="0"/>
                <w:color w:val="000000"/>
                <w:rtl/>
              </w:rPr>
              <w:t>א.י שיווק רהט3698672</w:t>
            </w:r>
          </w:p>
        </w:tc>
        <w:tc>
          <w:tcPr>
            <w:tcW w:w="2825" w:type="dxa"/>
            <w:noWrap/>
            <w:hideMark/>
          </w:tcPr>
          <w:p>
            <w:pPr>
              <w:jc w:val="both"/>
              <w:cnfStyle w:val="000000000000" w:firstRow="0" w:lastRow="0" w:firstColumn="0" w:lastColumn="0" w:oddVBand="0" w:evenVBand="0" w:oddHBand="0" w:evenHBand="0" w:firstRowFirstColumn="0" w:firstRowLastColumn="0" w:lastRowFirstColumn="0" w:lastRowLastColumn="0"/>
              <w:rPr>
                <w:rFonts w:ascii="David" w:hAnsi="David"/>
                <w:color w:val="000000"/>
                <w:rtl/>
              </w:rPr>
            </w:pPr>
            <w:r>
              <w:rPr>
                <w:rFonts w:ascii="David" w:hAnsi="David"/>
                <w:color w:val="000000"/>
                <w:rtl/>
              </w:rPr>
              <w:t>רהט</w:t>
            </w:r>
          </w:p>
        </w:tc>
      </w:tr>
      <w:tr>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110" w:type="dxa"/>
            <w:noWrap/>
            <w:hideMark/>
          </w:tcPr>
          <w:p>
            <w:pPr>
              <w:jc w:val="both"/>
              <w:rPr>
                <w:rFonts w:ascii="David" w:hAnsi="David"/>
                <w:b w:val="0"/>
                <w:bCs w:val="0"/>
                <w:color w:val="000000"/>
                <w:rtl/>
              </w:rPr>
            </w:pPr>
            <w:proofErr w:type="spellStart"/>
            <w:r>
              <w:rPr>
                <w:rFonts w:ascii="David" w:hAnsi="David"/>
                <w:b w:val="0"/>
                <w:bCs w:val="0"/>
                <w:color w:val="000000"/>
                <w:rtl/>
              </w:rPr>
              <w:t>אסימה</w:t>
            </w:r>
            <w:proofErr w:type="spellEnd"/>
            <w:r>
              <w:rPr>
                <w:rFonts w:ascii="David" w:hAnsi="David"/>
                <w:b w:val="0"/>
                <w:bCs w:val="0"/>
                <w:color w:val="000000"/>
                <w:rtl/>
              </w:rPr>
              <w:t xml:space="preserve"> מרקט3735862</w:t>
            </w:r>
          </w:p>
        </w:tc>
        <w:tc>
          <w:tcPr>
            <w:tcW w:w="2825" w:type="dxa"/>
            <w:noWrap/>
            <w:hideMark/>
          </w:tcPr>
          <w:p>
            <w:pPr>
              <w:jc w:val="both"/>
              <w:cnfStyle w:val="000000100000" w:firstRow="0" w:lastRow="0" w:firstColumn="0" w:lastColumn="0" w:oddVBand="0" w:evenVBand="0" w:oddHBand="1" w:evenHBand="0" w:firstRowFirstColumn="0" w:firstRowLastColumn="0" w:lastRowFirstColumn="0" w:lastRowLastColumn="0"/>
              <w:rPr>
                <w:rFonts w:ascii="David" w:hAnsi="David"/>
                <w:color w:val="000000"/>
                <w:rtl/>
              </w:rPr>
            </w:pPr>
            <w:r>
              <w:rPr>
                <w:rFonts w:ascii="David" w:hAnsi="David"/>
                <w:color w:val="000000"/>
                <w:rtl/>
              </w:rPr>
              <w:t>רהט</w:t>
            </w:r>
          </w:p>
        </w:tc>
      </w:tr>
      <w:tr>
        <w:trPr>
          <w:trHeight w:val="20"/>
          <w:jc w:val="center"/>
        </w:trPr>
        <w:tc>
          <w:tcPr>
            <w:cnfStyle w:val="001000000000" w:firstRow="0" w:lastRow="0" w:firstColumn="1" w:lastColumn="0" w:oddVBand="0" w:evenVBand="0" w:oddHBand="0" w:evenHBand="0" w:firstRowFirstColumn="0" w:firstRowLastColumn="0" w:lastRowFirstColumn="0" w:lastRowLastColumn="0"/>
            <w:tcW w:w="5110" w:type="dxa"/>
            <w:noWrap/>
            <w:hideMark/>
          </w:tcPr>
          <w:p>
            <w:pPr>
              <w:jc w:val="both"/>
              <w:rPr>
                <w:rFonts w:ascii="David" w:hAnsi="David"/>
                <w:b w:val="0"/>
                <w:bCs w:val="0"/>
                <w:color w:val="000000"/>
                <w:rtl/>
              </w:rPr>
            </w:pPr>
            <w:r>
              <w:rPr>
                <w:rFonts w:ascii="David" w:hAnsi="David"/>
                <w:b w:val="0"/>
                <w:bCs w:val="0"/>
                <w:color w:val="000000"/>
                <w:rtl/>
              </w:rPr>
              <w:t>שקיר ברמה3984275</w:t>
            </w:r>
          </w:p>
        </w:tc>
        <w:tc>
          <w:tcPr>
            <w:tcW w:w="2825" w:type="dxa"/>
            <w:noWrap/>
            <w:hideMark/>
          </w:tcPr>
          <w:p>
            <w:pPr>
              <w:jc w:val="both"/>
              <w:cnfStyle w:val="000000000000" w:firstRow="0" w:lastRow="0" w:firstColumn="0" w:lastColumn="0" w:oddVBand="0" w:evenVBand="0" w:oddHBand="0" w:evenHBand="0" w:firstRowFirstColumn="0" w:firstRowLastColumn="0" w:lastRowFirstColumn="0" w:lastRowLastColumn="0"/>
              <w:rPr>
                <w:rFonts w:ascii="David" w:hAnsi="David"/>
                <w:color w:val="000000"/>
                <w:rtl/>
              </w:rPr>
            </w:pPr>
            <w:r>
              <w:rPr>
                <w:rFonts w:ascii="David" w:hAnsi="David"/>
                <w:color w:val="000000"/>
                <w:rtl/>
              </w:rPr>
              <w:t>מג'דל שמס</w:t>
            </w:r>
          </w:p>
        </w:tc>
      </w:tr>
      <w:tr>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110" w:type="dxa"/>
            <w:noWrap/>
            <w:hideMark/>
          </w:tcPr>
          <w:p>
            <w:pPr>
              <w:jc w:val="both"/>
              <w:rPr>
                <w:rFonts w:ascii="David" w:hAnsi="David"/>
                <w:b w:val="0"/>
                <w:bCs w:val="0"/>
                <w:color w:val="000000"/>
                <w:rtl/>
              </w:rPr>
            </w:pPr>
            <w:r>
              <w:rPr>
                <w:rFonts w:ascii="David" w:hAnsi="David"/>
                <w:b w:val="0"/>
                <w:bCs w:val="0"/>
                <w:color w:val="000000"/>
                <w:rtl/>
              </w:rPr>
              <w:t>ב.ח נור4070941</w:t>
            </w:r>
          </w:p>
        </w:tc>
        <w:tc>
          <w:tcPr>
            <w:tcW w:w="2825" w:type="dxa"/>
            <w:noWrap/>
            <w:hideMark/>
          </w:tcPr>
          <w:p>
            <w:pPr>
              <w:jc w:val="both"/>
              <w:cnfStyle w:val="000000100000" w:firstRow="0" w:lastRow="0" w:firstColumn="0" w:lastColumn="0" w:oddVBand="0" w:evenVBand="0" w:oddHBand="1" w:evenHBand="0" w:firstRowFirstColumn="0" w:firstRowLastColumn="0" w:lastRowFirstColumn="0" w:lastRowLastColumn="0"/>
              <w:rPr>
                <w:rFonts w:ascii="David" w:hAnsi="David"/>
                <w:color w:val="000000"/>
                <w:rtl/>
              </w:rPr>
            </w:pPr>
            <w:r>
              <w:rPr>
                <w:rFonts w:ascii="David" w:hAnsi="David"/>
                <w:color w:val="000000"/>
                <w:rtl/>
              </w:rPr>
              <w:t>נצרת</w:t>
            </w:r>
          </w:p>
        </w:tc>
      </w:tr>
      <w:tr>
        <w:trPr>
          <w:trHeight w:val="20"/>
          <w:jc w:val="center"/>
        </w:trPr>
        <w:tc>
          <w:tcPr>
            <w:cnfStyle w:val="001000000000" w:firstRow="0" w:lastRow="0" w:firstColumn="1" w:lastColumn="0" w:oddVBand="0" w:evenVBand="0" w:oddHBand="0" w:evenHBand="0" w:firstRowFirstColumn="0" w:firstRowLastColumn="0" w:lastRowFirstColumn="0" w:lastRowLastColumn="0"/>
            <w:tcW w:w="5110" w:type="dxa"/>
            <w:noWrap/>
            <w:hideMark/>
          </w:tcPr>
          <w:p>
            <w:pPr>
              <w:jc w:val="both"/>
              <w:rPr>
                <w:rFonts w:ascii="David" w:hAnsi="David"/>
                <w:b w:val="0"/>
                <w:bCs w:val="0"/>
                <w:color w:val="000000"/>
                <w:rtl/>
              </w:rPr>
            </w:pPr>
            <w:proofErr w:type="spellStart"/>
            <w:r>
              <w:rPr>
                <w:rFonts w:ascii="David" w:hAnsi="David"/>
                <w:b w:val="0"/>
                <w:bCs w:val="0"/>
                <w:color w:val="000000"/>
                <w:rtl/>
              </w:rPr>
              <w:t>חירבאווי</w:t>
            </w:r>
            <w:proofErr w:type="spellEnd"/>
            <w:r>
              <w:rPr>
                <w:rFonts w:ascii="David" w:hAnsi="David"/>
                <w:b w:val="0"/>
                <w:bCs w:val="0"/>
                <w:color w:val="000000"/>
                <w:rtl/>
              </w:rPr>
              <w:t xml:space="preserve"> מול5400754</w:t>
            </w:r>
          </w:p>
        </w:tc>
        <w:tc>
          <w:tcPr>
            <w:tcW w:w="2825" w:type="dxa"/>
            <w:noWrap/>
            <w:hideMark/>
          </w:tcPr>
          <w:p>
            <w:pPr>
              <w:jc w:val="both"/>
              <w:cnfStyle w:val="000000000000" w:firstRow="0" w:lastRow="0" w:firstColumn="0" w:lastColumn="0" w:oddVBand="0" w:evenVBand="0" w:oddHBand="0" w:evenHBand="0" w:firstRowFirstColumn="0" w:firstRowLastColumn="0" w:lastRowFirstColumn="0" w:lastRowLastColumn="0"/>
              <w:rPr>
                <w:rFonts w:ascii="David" w:hAnsi="David"/>
                <w:color w:val="000000"/>
                <w:rtl/>
              </w:rPr>
            </w:pPr>
            <w:proofErr w:type="spellStart"/>
            <w:r>
              <w:rPr>
                <w:rFonts w:ascii="David" w:hAnsi="David"/>
                <w:color w:val="000000"/>
                <w:rtl/>
              </w:rPr>
              <w:t>ירושליים</w:t>
            </w:r>
            <w:proofErr w:type="spellEnd"/>
          </w:p>
        </w:tc>
      </w:tr>
      <w:tr>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110" w:type="dxa"/>
            <w:noWrap/>
            <w:hideMark/>
          </w:tcPr>
          <w:p>
            <w:pPr>
              <w:jc w:val="both"/>
              <w:rPr>
                <w:rFonts w:ascii="David" w:hAnsi="David"/>
                <w:b w:val="0"/>
                <w:bCs w:val="0"/>
                <w:color w:val="363636"/>
                <w:rtl/>
              </w:rPr>
            </w:pPr>
            <w:r>
              <w:rPr>
                <w:rFonts w:ascii="David" w:hAnsi="David"/>
                <w:b w:val="0"/>
                <w:bCs w:val="0"/>
                <w:color w:val="363636"/>
              </w:rPr>
              <w:t>2807040-</w:t>
            </w:r>
            <w:r>
              <w:rPr>
                <w:rFonts w:ascii="David" w:hAnsi="David"/>
                <w:b w:val="0"/>
                <w:bCs w:val="0"/>
                <w:color w:val="363636"/>
                <w:rtl/>
              </w:rPr>
              <w:t>עבד</w:t>
            </w:r>
            <w:r>
              <w:rPr>
                <w:rFonts w:ascii="David" w:hAnsi="David"/>
                <w:b w:val="0"/>
                <w:bCs w:val="0"/>
                <w:color w:val="363636"/>
              </w:rPr>
              <w:t xml:space="preserve"> </w:t>
            </w:r>
            <w:r>
              <w:rPr>
                <w:rFonts w:ascii="David" w:hAnsi="David"/>
                <w:b w:val="0"/>
                <w:bCs w:val="0"/>
                <w:color w:val="363636"/>
                <w:rtl/>
              </w:rPr>
              <w:t xml:space="preserve">אל כרים </w:t>
            </w:r>
            <w:proofErr w:type="spellStart"/>
            <w:r>
              <w:rPr>
                <w:rFonts w:ascii="David" w:hAnsi="David"/>
                <w:b w:val="0"/>
                <w:bCs w:val="0"/>
                <w:color w:val="363636"/>
                <w:rtl/>
              </w:rPr>
              <w:t>עימאד</w:t>
            </w:r>
            <w:proofErr w:type="spellEnd"/>
          </w:p>
        </w:tc>
        <w:tc>
          <w:tcPr>
            <w:tcW w:w="2825" w:type="dxa"/>
            <w:noWrap/>
            <w:hideMark/>
          </w:tcPr>
          <w:p>
            <w:pPr>
              <w:jc w:val="both"/>
              <w:cnfStyle w:val="000000100000" w:firstRow="0" w:lastRow="0" w:firstColumn="0" w:lastColumn="0" w:oddVBand="0" w:evenVBand="0" w:oddHBand="1" w:evenHBand="0" w:firstRowFirstColumn="0" w:firstRowLastColumn="0" w:lastRowFirstColumn="0" w:lastRowLastColumn="0"/>
              <w:rPr>
                <w:rFonts w:ascii="David" w:hAnsi="David"/>
                <w:color w:val="000000"/>
              </w:rPr>
            </w:pPr>
            <w:r>
              <w:rPr>
                <w:rFonts w:ascii="David" w:hAnsi="David"/>
                <w:color w:val="000000"/>
                <w:rtl/>
              </w:rPr>
              <w:t>כבול</w:t>
            </w:r>
          </w:p>
        </w:tc>
      </w:tr>
      <w:tr>
        <w:trPr>
          <w:trHeight w:val="20"/>
          <w:jc w:val="center"/>
        </w:trPr>
        <w:tc>
          <w:tcPr>
            <w:cnfStyle w:val="001000000000" w:firstRow="0" w:lastRow="0" w:firstColumn="1" w:lastColumn="0" w:oddVBand="0" w:evenVBand="0" w:oddHBand="0" w:evenHBand="0" w:firstRowFirstColumn="0" w:firstRowLastColumn="0" w:lastRowFirstColumn="0" w:lastRowLastColumn="0"/>
            <w:tcW w:w="5110" w:type="dxa"/>
            <w:noWrap/>
            <w:hideMark/>
          </w:tcPr>
          <w:p>
            <w:pPr>
              <w:jc w:val="both"/>
              <w:rPr>
                <w:rFonts w:ascii="David" w:hAnsi="David"/>
                <w:b w:val="0"/>
                <w:bCs w:val="0"/>
                <w:color w:val="363636"/>
                <w:rtl/>
              </w:rPr>
            </w:pPr>
            <w:r>
              <w:rPr>
                <w:rFonts w:ascii="David" w:hAnsi="David"/>
                <w:b w:val="0"/>
                <w:bCs w:val="0"/>
                <w:color w:val="363636"/>
              </w:rPr>
              <w:t>2812472-</w:t>
            </w:r>
            <w:proofErr w:type="spellStart"/>
            <w:r>
              <w:rPr>
                <w:rFonts w:ascii="David" w:hAnsi="David"/>
                <w:b w:val="0"/>
                <w:bCs w:val="0"/>
                <w:color w:val="363636"/>
                <w:rtl/>
              </w:rPr>
              <w:t>היבי</w:t>
            </w:r>
            <w:proofErr w:type="spellEnd"/>
            <w:r>
              <w:rPr>
                <w:rFonts w:ascii="David" w:hAnsi="David"/>
                <w:b w:val="0"/>
                <w:bCs w:val="0"/>
                <w:color w:val="363636"/>
              </w:rPr>
              <w:t xml:space="preserve"> </w:t>
            </w:r>
            <w:proofErr w:type="spellStart"/>
            <w:r>
              <w:rPr>
                <w:rFonts w:ascii="David" w:hAnsi="David"/>
                <w:b w:val="0"/>
                <w:bCs w:val="0"/>
                <w:color w:val="363636"/>
                <w:rtl/>
              </w:rPr>
              <w:t>נאזם</w:t>
            </w:r>
            <w:proofErr w:type="spellEnd"/>
          </w:p>
        </w:tc>
        <w:tc>
          <w:tcPr>
            <w:tcW w:w="2825" w:type="dxa"/>
            <w:noWrap/>
            <w:hideMark/>
          </w:tcPr>
          <w:p>
            <w:pPr>
              <w:jc w:val="both"/>
              <w:cnfStyle w:val="000000000000" w:firstRow="0" w:lastRow="0" w:firstColumn="0" w:lastColumn="0" w:oddVBand="0" w:evenVBand="0" w:oddHBand="0" w:evenHBand="0" w:firstRowFirstColumn="0" w:firstRowLastColumn="0" w:lastRowFirstColumn="0" w:lastRowLastColumn="0"/>
              <w:rPr>
                <w:rFonts w:ascii="David" w:hAnsi="David"/>
                <w:color w:val="000000"/>
              </w:rPr>
            </w:pPr>
            <w:r>
              <w:rPr>
                <w:rFonts w:ascii="David" w:hAnsi="David"/>
                <w:color w:val="000000"/>
                <w:rtl/>
              </w:rPr>
              <w:t>כבול</w:t>
            </w:r>
          </w:p>
        </w:tc>
      </w:tr>
      <w:tr>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110" w:type="dxa"/>
            <w:noWrap/>
            <w:hideMark/>
          </w:tcPr>
          <w:p>
            <w:pPr>
              <w:jc w:val="both"/>
              <w:rPr>
                <w:rFonts w:ascii="David" w:hAnsi="David"/>
                <w:b w:val="0"/>
                <w:bCs w:val="0"/>
                <w:color w:val="363636"/>
                <w:rtl/>
              </w:rPr>
            </w:pPr>
            <w:r>
              <w:rPr>
                <w:rFonts w:ascii="David" w:hAnsi="David"/>
                <w:b w:val="0"/>
                <w:bCs w:val="0"/>
                <w:color w:val="363636"/>
              </w:rPr>
              <w:t>3248603-</w:t>
            </w:r>
            <w:r>
              <w:rPr>
                <w:rFonts w:ascii="David" w:hAnsi="David"/>
                <w:b w:val="0"/>
                <w:bCs w:val="0"/>
                <w:color w:val="363636"/>
                <w:rtl/>
              </w:rPr>
              <w:t>סופרמרקט</w:t>
            </w:r>
            <w:r>
              <w:rPr>
                <w:rFonts w:ascii="David" w:hAnsi="David"/>
                <w:b w:val="0"/>
                <w:bCs w:val="0"/>
                <w:color w:val="363636"/>
              </w:rPr>
              <w:t xml:space="preserve"> </w:t>
            </w:r>
            <w:r>
              <w:rPr>
                <w:rFonts w:ascii="David" w:hAnsi="David"/>
                <w:b w:val="0"/>
                <w:bCs w:val="0"/>
                <w:color w:val="363636"/>
                <w:rtl/>
              </w:rPr>
              <w:t xml:space="preserve">אחים </w:t>
            </w:r>
            <w:proofErr w:type="spellStart"/>
            <w:r>
              <w:rPr>
                <w:rFonts w:ascii="David" w:hAnsi="David"/>
                <w:b w:val="0"/>
                <w:bCs w:val="0"/>
                <w:color w:val="363636"/>
                <w:rtl/>
              </w:rPr>
              <w:t>שוואח</w:t>
            </w:r>
            <w:proofErr w:type="spellEnd"/>
            <w:r>
              <w:rPr>
                <w:rFonts w:ascii="David" w:hAnsi="David"/>
                <w:b w:val="0"/>
                <w:bCs w:val="0"/>
                <w:color w:val="363636"/>
                <w:rtl/>
              </w:rPr>
              <w:t xml:space="preserve"> </w:t>
            </w:r>
            <w:proofErr w:type="spellStart"/>
            <w:r>
              <w:rPr>
                <w:rFonts w:ascii="David" w:hAnsi="David"/>
                <w:b w:val="0"/>
                <w:bCs w:val="0"/>
                <w:color w:val="363636"/>
                <w:rtl/>
              </w:rPr>
              <w:t>בע</w:t>
            </w:r>
            <w:proofErr w:type="spellEnd"/>
            <w:r>
              <w:rPr>
                <w:rFonts w:ascii="David" w:hAnsi="David"/>
                <w:b w:val="0"/>
                <w:bCs w:val="0"/>
                <w:color w:val="363636"/>
              </w:rPr>
              <w:t>"</w:t>
            </w:r>
            <w:r>
              <w:rPr>
                <w:rFonts w:ascii="David" w:hAnsi="David"/>
                <w:b w:val="0"/>
                <w:bCs w:val="0"/>
                <w:color w:val="363636"/>
                <w:rtl/>
              </w:rPr>
              <w:t>מ</w:t>
            </w:r>
          </w:p>
        </w:tc>
        <w:tc>
          <w:tcPr>
            <w:tcW w:w="2825" w:type="dxa"/>
            <w:noWrap/>
            <w:hideMark/>
          </w:tcPr>
          <w:p>
            <w:pPr>
              <w:jc w:val="both"/>
              <w:cnfStyle w:val="000000100000" w:firstRow="0" w:lastRow="0" w:firstColumn="0" w:lastColumn="0" w:oddVBand="0" w:evenVBand="0" w:oddHBand="1" w:evenHBand="0" w:firstRowFirstColumn="0" w:firstRowLastColumn="0" w:lastRowFirstColumn="0" w:lastRowLastColumn="0"/>
              <w:rPr>
                <w:rFonts w:ascii="David" w:hAnsi="David"/>
                <w:color w:val="000000"/>
              </w:rPr>
            </w:pPr>
            <w:r>
              <w:rPr>
                <w:rFonts w:ascii="David" w:hAnsi="David"/>
                <w:color w:val="000000"/>
                <w:rtl/>
              </w:rPr>
              <w:t>ירכא</w:t>
            </w:r>
          </w:p>
        </w:tc>
      </w:tr>
      <w:tr>
        <w:trPr>
          <w:trHeight w:val="20"/>
          <w:jc w:val="center"/>
        </w:trPr>
        <w:tc>
          <w:tcPr>
            <w:cnfStyle w:val="001000000000" w:firstRow="0" w:lastRow="0" w:firstColumn="1" w:lastColumn="0" w:oddVBand="0" w:evenVBand="0" w:oddHBand="0" w:evenHBand="0" w:firstRowFirstColumn="0" w:firstRowLastColumn="0" w:lastRowFirstColumn="0" w:lastRowLastColumn="0"/>
            <w:tcW w:w="5110" w:type="dxa"/>
            <w:noWrap/>
            <w:hideMark/>
          </w:tcPr>
          <w:p>
            <w:pPr>
              <w:jc w:val="both"/>
              <w:rPr>
                <w:rFonts w:ascii="David" w:hAnsi="David"/>
                <w:b w:val="0"/>
                <w:bCs w:val="0"/>
                <w:color w:val="363636"/>
                <w:rtl/>
              </w:rPr>
            </w:pPr>
            <w:r>
              <w:rPr>
                <w:rFonts w:ascii="David" w:hAnsi="David"/>
                <w:b w:val="0"/>
                <w:bCs w:val="0"/>
                <w:color w:val="363636"/>
                <w:rtl/>
              </w:rPr>
              <w:t>מ.מ פוד ליין הפצת ושיווק מזון בע"מ</w:t>
            </w:r>
          </w:p>
        </w:tc>
        <w:tc>
          <w:tcPr>
            <w:tcW w:w="2825" w:type="dxa"/>
            <w:noWrap/>
            <w:hideMark/>
          </w:tcPr>
          <w:p>
            <w:pPr>
              <w:jc w:val="both"/>
              <w:cnfStyle w:val="000000000000" w:firstRow="0" w:lastRow="0" w:firstColumn="0" w:lastColumn="0" w:oddVBand="0" w:evenVBand="0" w:oddHBand="0" w:evenHBand="0" w:firstRowFirstColumn="0" w:firstRowLastColumn="0" w:lastRowFirstColumn="0" w:lastRowLastColumn="0"/>
              <w:rPr>
                <w:rFonts w:ascii="David" w:hAnsi="David"/>
                <w:color w:val="000000"/>
                <w:rtl/>
              </w:rPr>
            </w:pPr>
            <w:r>
              <w:rPr>
                <w:rFonts w:ascii="David" w:hAnsi="David"/>
                <w:color w:val="000000"/>
                <w:rtl/>
              </w:rPr>
              <w:t>מכר</w:t>
            </w:r>
          </w:p>
        </w:tc>
      </w:tr>
      <w:tr>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110" w:type="dxa"/>
            <w:noWrap/>
            <w:hideMark/>
          </w:tcPr>
          <w:p>
            <w:pPr>
              <w:jc w:val="both"/>
              <w:rPr>
                <w:rFonts w:ascii="David" w:hAnsi="David"/>
                <w:b w:val="0"/>
                <w:bCs w:val="0"/>
                <w:color w:val="363636"/>
                <w:rtl/>
              </w:rPr>
            </w:pPr>
            <w:r>
              <w:rPr>
                <w:rFonts w:ascii="David" w:hAnsi="David"/>
                <w:b w:val="0"/>
                <w:bCs w:val="0"/>
                <w:color w:val="363636"/>
              </w:rPr>
              <w:t>2810832-</w:t>
            </w:r>
            <w:proofErr w:type="spellStart"/>
            <w:r>
              <w:rPr>
                <w:rFonts w:ascii="David" w:hAnsi="David"/>
                <w:b w:val="0"/>
                <w:bCs w:val="0"/>
                <w:color w:val="363636"/>
                <w:rtl/>
              </w:rPr>
              <w:t>ע.ע.כנא</w:t>
            </w:r>
            <w:proofErr w:type="spellEnd"/>
            <w:r>
              <w:rPr>
                <w:rFonts w:ascii="David" w:hAnsi="David"/>
                <w:b w:val="0"/>
                <w:bCs w:val="0"/>
                <w:color w:val="363636"/>
              </w:rPr>
              <w:t xml:space="preserve"> </w:t>
            </w:r>
            <w:r>
              <w:rPr>
                <w:rFonts w:ascii="David" w:hAnsi="David"/>
                <w:b w:val="0"/>
                <w:bCs w:val="0"/>
                <w:color w:val="363636"/>
                <w:rtl/>
              </w:rPr>
              <w:t xml:space="preserve">סנטר </w:t>
            </w:r>
            <w:proofErr w:type="spellStart"/>
            <w:r>
              <w:rPr>
                <w:rFonts w:ascii="David" w:hAnsi="David"/>
                <w:b w:val="0"/>
                <w:bCs w:val="0"/>
                <w:color w:val="363636"/>
                <w:rtl/>
              </w:rPr>
              <w:t>בע</w:t>
            </w:r>
            <w:proofErr w:type="spellEnd"/>
            <w:r>
              <w:rPr>
                <w:rFonts w:ascii="David" w:hAnsi="David"/>
                <w:b w:val="0"/>
                <w:bCs w:val="0"/>
                <w:color w:val="363636"/>
              </w:rPr>
              <w:t>"</w:t>
            </w:r>
            <w:r>
              <w:rPr>
                <w:rFonts w:ascii="David" w:hAnsi="David"/>
                <w:b w:val="0"/>
                <w:bCs w:val="0"/>
                <w:color w:val="363636"/>
                <w:rtl/>
              </w:rPr>
              <w:t>מ</w:t>
            </w:r>
          </w:p>
        </w:tc>
        <w:tc>
          <w:tcPr>
            <w:tcW w:w="2825" w:type="dxa"/>
            <w:noWrap/>
            <w:hideMark/>
          </w:tcPr>
          <w:p>
            <w:pPr>
              <w:jc w:val="both"/>
              <w:cnfStyle w:val="000000100000" w:firstRow="0" w:lastRow="0" w:firstColumn="0" w:lastColumn="0" w:oddVBand="0" w:evenVBand="0" w:oddHBand="1" w:evenHBand="0" w:firstRowFirstColumn="0" w:firstRowLastColumn="0" w:lastRowFirstColumn="0" w:lastRowLastColumn="0"/>
              <w:rPr>
                <w:rFonts w:ascii="David" w:hAnsi="David"/>
                <w:color w:val="000000"/>
              </w:rPr>
            </w:pPr>
            <w:proofErr w:type="spellStart"/>
            <w:r>
              <w:rPr>
                <w:rFonts w:ascii="David" w:hAnsi="David"/>
                <w:color w:val="000000"/>
                <w:rtl/>
              </w:rPr>
              <w:t>כםר</w:t>
            </w:r>
            <w:proofErr w:type="spellEnd"/>
            <w:r>
              <w:rPr>
                <w:rFonts w:ascii="David" w:hAnsi="David"/>
                <w:color w:val="000000"/>
                <w:rtl/>
              </w:rPr>
              <w:t xml:space="preserve"> </w:t>
            </w:r>
            <w:proofErr w:type="spellStart"/>
            <w:r>
              <w:rPr>
                <w:rFonts w:ascii="David" w:hAnsi="David"/>
                <w:color w:val="000000"/>
                <w:rtl/>
              </w:rPr>
              <w:t>כנא</w:t>
            </w:r>
            <w:proofErr w:type="spellEnd"/>
          </w:p>
        </w:tc>
      </w:tr>
      <w:tr>
        <w:trPr>
          <w:trHeight w:val="20"/>
          <w:jc w:val="center"/>
        </w:trPr>
        <w:tc>
          <w:tcPr>
            <w:cnfStyle w:val="001000000000" w:firstRow="0" w:lastRow="0" w:firstColumn="1" w:lastColumn="0" w:oddVBand="0" w:evenVBand="0" w:oddHBand="0" w:evenHBand="0" w:firstRowFirstColumn="0" w:firstRowLastColumn="0" w:lastRowFirstColumn="0" w:lastRowLastColumn="0"/>
            <w:tcW w:w="5110" w:type="dxa"/>
            <w:noWrap/>
            <w:hideMark/>
          </w:tcPr>
          <w:p>
            <w:pPr>
              <w:jc w:val="both"/>
              <w:rPr>
                <w:rFonts w:ascii="David" w:hAnsi="David"/>
                <w:b w:val="0"/>
                <w:bCs w:val="0"/>
                <w:color w:val="363636"/>
                <w:rtl/>
              </w:rPr>
            </w:pPr>
            <w:r>
              <w:rPr>
                <w:rFonts w:ascii="David" w:hAnsi="David"/>
                <w:b w:val="0"/>
                <w:bCs w:val="0"/>
                <w:color w:val="363636"/>
              </w:rPr>
              <w:t>2817642-</w:t>
            </w:r>
            <w:r>
              <w:rPr>
                <w:rFonts w:ascii="David" w:hAnsi="David"/>
                <w:b w:val="0"/>
                <w:bCs w:val="0"/>
                <w:color w:val="363636"/>
                <w:rtl/>
              </w:rPr>
              <w:t>שפיק</w:t>
            </w:r>
            <w:r>
              <w:rPr>
                <w:rFonts w:ascii="David" w:hAnsi="David"/>
                <w:b w:val="0"/>
                <w:bCs w:val="0"/>
                <w:color w:val="363636"/>
              </w:rPr>
              <w:t xml:space="preserve"> </w:t>
            </w:r>
            <w:r>
              <w:rPr>
                <w:rFonts w:ascii="David" w:hAnsi="David"/>
                <w:b w:val="0"/>
                <w:bCs w:val="0"/>
                <w:color w:val="363636"/>
                <w:rtl/>
              </w:rPr>
              <w:t xml:space="preserve">חלבי סחר </w:t>
            </w:r>
            <w:proofErr w:type="spellStart"/>
            <w:r>
              <w:rPr>
                <w:rFonts w:ascii="David" w:hAnsi="David"/>
                <w:b w:val="0"/>
                <w:bCs w:val="0"/>
                <w:color w:val="363636"/>
                <w:rtl/>
              </w:rPr>
              <w:t>בע</w:t>
            </w:r>
            <w:proofErr w:type="spellEnd"/>
            <w:r>
              <w:rPr>
                <w:rFonts w:ascii="David" w:hAnsi="David"/>
                <w:b w:val="0"/>
                <w:bCs w:val="0"/>
                <w:color w:val="363636"/>
              </w:rPr>
              <w:t>"</w:t>
            </w:r>
            <w:r>
              <w:rPr>
                <w:rFonts w:ascii="David" w:hAnsi="David"/>
                <w:b w:val="0"/>
                <w:bCs w:val="0"/>
                <w:color w:val="363636"/>
                <w:rtl/>
              </w:rPr>
              <w:t>מ</w:t>
            </w:r>
          </w:p>
        </w:tc>
        <w:tc>
          <w:tcPr>
            <w:tcW w:w="2825" w:type="dxa"/>
            <w:noWrap/>
            <w:hideMark/>
          </w:tcPr>
          <w:p>
            <w:pPr>
              <w:jc w:val="both"/>
              <w:cnfStyle w:val="000000000000" w:firstRow="0" w:lastRow="0" w:firstColumn="0" w:lastColumn="0" w:oddVBand="0" w:evenVBand="0" w:oddHBand="0" w:evenHBand="0" w:firstRowFirstColumn="0" w:firstRowLastColumn="0" w:lastRowFirstColumn="0" w:lastRowLastColumn="0"/>
              <w:rPr>
                <w:rFonts w:ascii="David" w:hAnsi="David"/>
                <w:color w:val="000000"/>
              </w:rPr>
            </w:pPr>
            <w:r>
              <w:rPr>
                <w:rFonts w:ascii="David" w:hAnsi="David"/>
                <w:color w:val="000000"/>
                <w:rtl/>
              </w:rPr>
              <w:t>דלית אל כרמל</w:t>
            </w:r>
          </w:p>
        </w:tc>
      </w:tr>
      <w:tr>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110" w:type="dxa"/>
            <w:noWrap/>
            <w:hideMark/>
          </w:tcPr>
          <w:p>
            <w:pPr>
              <w:jc w:val="both"/>
              <w:rPr>
                <w:rFonts w:ascii="David" w:hAnsi="David"/>
                <w:b w:val="0"/>
                <w:bCs w:val="0"/>
                <w:color w:val="363636"/>
                <w:rtl/>
              </w:rPr>
            </w:pPr>
            <w:r>
              <w:rPr>
                <w:rFonts w:ascii="David" w:hAnsi="David"/>
                <w:b w:val="0"/>
                <w:bCs w:val="0"/>
                <w:color w:val="363636"/>
              </w:rPr>
              <w:t>2814268-</w:t>
            </w:r>
            <w:r>
              <w:rPr>
                <w:rFonts w:ascii="David" w:hAnsi="David"/>
                <w:b w:val="0"/>
                <w:bCs w:val="0"/>
                <w:color w:val="363636"/>
                <w:rtl/>
              </w:rPr>
              <w:t>מינימרקט</w:t>
            </w:r>
            <w:r>
              <w:rPr>
                <w:rFonts w:ascii="David" w:hAnsi="David"/>
                <w:b w:val="0"/>
                <w:bCs w:val="0"/>
                <w:color w:val="363636"/>
              </w:rPr>
              <w:t xml:space="preserve"> </w:t>
            </w:r>
            <w:r>
              <w:rPr>
                <w:rFonts w:ascii="David" w:hAnsi="David"/>
                <w:b w:val="0"/>
                <w:bCs w:val="0"/>
                <w:color w:val="363636"/>
                <w:rtl/>
              </w:rPr>
              <w:t xml:space="preserve">עבוד שפרעם </w:t>
            </w:r>
            <w:proofErr w:type="spellStart"/>
            <w:r>
              <w:rPr>
                <w:rFonts w:ascii="David" w:hAnsi="David"/>
                <w:b w:val="0"/>
                <w:bCs w:val="0"/>
                <w:color w:val="363636"/>
                <w:rtl/>
              </w:rPr>
              <w:t>בע</w:t>
            </w:r>
            <w:proofErr w:type="spellEnd"/>
            <w:r>
              <w:rPr>
                <w:rFonts w:ascii="David" w:hAnsi="David"/>
                <w:b w:val="0"/>
                <w:bCs w:val="0"/>
                <w:color w:val="363636"/>
              </w:rPr>
              <w:t>"</w:t>
            </w:r>
            <w:r>
              <w:rPr>
                <w:rFonts w:ascii="David" w:hAnsi="David"/>
                <w:b w:val="0"/>
                <w:bCs w:val="0"/>
                <w:color w:val="363636"/>
                <w:rtl/>
              </w:rPr>
              <w:t>מ</w:t>
            </w:r>
          </w:p>
        </w:tc>
        <w:tc>
          <w:tcPr>
            <w:tcW w:w="2825" w:type="dxa"/>
            <w:noWrap/>
            <w:hideMark/>
          </w:tcPr>
          <w:p>
            <w:pPr>
              <w:jc w:val="both"/>
              <w:cnfStyle w:val="000000100000" w:firstRow="0" w:lastRow="0" w:firstColumn="0" w:lastColumn="0" w:oddVBand="0" w:evenVBand="0" w:oddHBand="1" w:evenHBand="0" w:firstRowFirstColumn="0" w:firstRowLastColumn="0" w:lastRowFirstColumn="0" w:lastRowLastColumn="0"/>
              <w:rPr>
                <w:rFonts w:ascii="David" w:hAnsi="David"/>
                <w:color w:val="000000"/>
              </w:rPr>
            </w:pPr>
            <w:r>
              <w:rPr>
                <w:rFonts w:ascii="David" w:hAnsi="David"/>
                <w:color w:val="000000"/>
                <w:rtl/>
              </w:rPr>
              <w:t>שפרעם</w:t>
            </w:r>
          </w:p>
        </w:tc>
      </w:tr>
      <w:tr>
        <w:trPr>
          <w:trHeight w:val="20"/>
          <w:jc w:val="center"/>
        </w:trPr>
        <w:tc>
          <w:tcPr>
            <w:cnfStyle w:val="001000000000" w:firstRow="0" w:lastRow="0" w:firstColumn="1" w:lastColumn="0" w:oddVBand="0" w:evenVBand="0" w:oddHBand="0" w:evenHBand="0" w:firstRowFirstColumn="0" w:firstRowLastColumn="0" w:lastRowFirstColumn="0" w:lastRowLastColumn="0"/>
            <w:tcW w:w="5110" w:type="dxa"/>
            <w:noWrap/>
            <w:hideMark/>
          </w:tcPr>
          <w:p>
            <w:pPr>
              <w:jc w:val="both"/>
              <w:rPr>
                <w:rFonts w:ascii="David" w:hAnsi="David"/>
                <w:b w:val="0"/>
                <w:bCs w:val="0"/>
                <w:color w:val="363636"/>
                <w:rtl/>
              </w:rPr>
            </w:pPr>
            <w:r>
              <w:rPr>
                <w:rFonts w:ascii="David" w:hAnsi="David"/>
                <w:b w:val="0"/>
                <w:bCs w:val="0"/>
                <w:color w:val="363636"/>
              </w:rPr>
              <w:t>2812736-</w:t>
            </w:r>
            <w:proofErr w:type="spellStart"/>
            <w:r>
              <w:rPr>
                <w:rFonts w:ascii="David" w:hAnsi="David"/>
                <w:b w:val="0"/>
                <w:bCs w:val="0"/>
                <w:color w:val="363636"/>
                <w:rtl/>
              </w:rPr>
              <w:t>ג'ואמיס</w:t>
            </w:r>
            <w:proofErr w:type="spellEnd"/>
            <w:r>
              <w:rPr>
                <w:rFonts w:ascii="David" w:hAnsi="David"/>
                <w:b w:val="0"/>
                <w:bCs w:val="0"/>
                <w:color w:val="363636"/>
              </w:rPr>
              <w:t xml:space="preserve"> </w:t>
            </w:r>
            <w:r>
              <w:rPr>
                <w:rFonts w:ascii="David" w:hAnsi="David"/>
                <w:b w:val="0"/>
                <w:bCs w:val="0"/>
                <w:color w:val="363636"/>
                <w:rtl/>
              </w:rPr>
              <w:t>סקר</w:t>
            </w:r>
          </w:p>
        </w:tc>
        <w:tc>
          <w:tcPr>
            <w:tcW w:w="2825" w:type="dxa"/>
            <w:noWrap/>
            <w:hideMark/>
          </w:tcPr>
          <w:p>
            <w:pPr>
              <w:jc w:val="both"/>
              <w:cnfStyle w:val="000000000000" w:firstRow="0" w:lastRow="0" w:firstColumn="0" w:lastColumn="0" w:oddVBand="0" w:evenVBand="0" w:oddHBand="0" w:evenHBand="0" w:firstRowFirstColumn="0" w:firstRowLastColumn="0" w:lastRowFirstColumn="0" w:lastRowLastColumn="0"/>
              <w:rPr>
                <w:rFonts w:ascii="David" w:hAnsi="David"/>
                <w:color w:val="000000"/>
              </w:rPr>
            </w:pPr>
            <w:r>
              <w:rPr>
                <w:rFonts w:ascii="David" w:hAnsi="David"/>
                <w:color w:val="000000"/>
                <w:rtl/>
              </w:rPr>
              <w:t>דלית אל כרמל</w:t>
            </w:r>
          </w:p>
        </w:tc>
      </w:tr>
      <w:tr>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110" w:type="dxa"/>
            <w:noWrap/>
            <w:hideMark/>
          </w:tcPr>
          <w:p>
            <w:pPr>
              <w:jc w:val="both"/>
              <w:rPr>
                <w:rFonts w:ascii="David" w:hAnsi="David"/>
                <w:b w:val="0"/>
                <w:bCs w:val="0"/>
                <w:color w:val="363636"/>
                <w:rtl/>
              </w:rPr>
            </w:pPr>
            <w:r>
              <w:rPr>
                <w:rFonts w:ascii="David" w:hAnsi="David"/>
                <w:b w:val="0"/>
                <w:bCs w:val="0"/>
                <w:color w:val="363636"/>
              </w:rPr>
              <w:t>3695428-</w:t>
            </w:r>
            <w:proofErr w:type="spellStart"/>
            <w:r>
              <w:rPr>
                <w:rFonts w:ascii="David" w:hAnsi="David"/>
                <w:b w:val="0"/>
                <w:bCs w:val="0"/>
                <w:color w:val="363636"/>
                <w:rtl/>
              </w:rPr>
              <w:t>סונדס</w:t>
            </w:r>
            <w:proofErr w:type="spellEnd"/>
            <w:r>
              <w:rPr>
                <w:rFonts w:ascii="David" w:hAnsi="David"/>
                <w:b w:val="0"/>
                <w:bCs w:val="0"/>
                <w:color w:val="363636"/>
              </w:rPr>
              <w:t xml:space="preserve"> </w:t>
            </w:r>
            <w:r>
              <w:rPr>
                <w:rFonts w:ascii="David" w:hAnsi="David"/>
                <w:b w:val="0"/>
                <w:bCs w:val="0"/>
                <w:color w:val="363636"/>
                <w:rtl/>
              </w:rPr>
              <w:t xml:space="preserve">מרקט </w:t>
            </w:r>
            <w:proofErr w:type="spellStart"/>
            <w:r>
              <w:rPr>
                <w:rFonts w:ascii="David" w:hAnsi="David"/>
                <w:b w:val="0"/>
                <w:bCs w:val="0"/>
                <w:color w:val="363636"/>
                <w:rtl/>
              </w:rPr>
              <w:t>בע</w:t>
            </w:r>
            <w:proofErr w:type="spellEnd"/>
            <w:r>
              <w:rPr>
                <w:rFonts w:ascii="David" w:hAnsi="David"/>
                <w:b w:val="0"/>
                <w:bCs w:val="0"/>
                <w:color w:val="363636"/>
              </w:rPr>
              <w:t>"</w:t>
            </w:r>
            <w:r>
              <w:rPr>
                <w:rFonts w:ascii="David" w:hAnsi="David"/>
                <w:b w:val="0"/>
                <w:bCs w:val="0"/>
                <w:color w:val="363636"/>
                <w:rtl/>
              </w:rPr>
              <w:t>מ</w:t>
            </w:r>
          </w:p>
        </w:tc>
        <w:tc>
          <w:tcPr>
            <w:tcW w:w="2825" w:type="dxa"/>
            <w:noWrap/>
            <w:hideMark/>
          </w:tcPr>
          <w:p>
            <w:pPr>
              <w:jc w:val="both"/>
              <w:cnfStyle w:val="000000100000" w:firstRow="0" w:lastRow="0" w:firstColumn="0" w:lastColumn="0" w:oddVBand="0" w:evenVBand="0" w:oddHBand="1" w:evenHBand="0" w:firstRowFirstColumn="0" w:firstRowLastColumn="0" w:lastRowFirstColumn="0" w:lastRowLastColumn="0"/>
              <w:rPr>
                <w:rFonts w:ascii="David" w:hAnsi="David"/>
                <w:color w:val="000000"/>
              </w:rPr>
            </w:pPr>
            <w:r>
              <w:rPr>
                <w:rFonts w:ascii="David" w:hAnsi="David"/>
                <w:color w:val="000000"/>
                <w:rtl/>
              </w:rPr>
              <w:t>זרזיר</w:t>
            </w:r>
          </w:p>
        </w:tc>
      </w:tr>
      <w:tr>
        <w:trPr>
          <w:trHeight w:val="20"/>
          <w:jc w:val="center"/>
        </w:trPr>
        <w:tc>
          <w:tcPr>
            <w:cnfStyle w:val="001000000000" w:firstRow="0" w:lastRow="0" w:firstColumn="1" w:lastColumn="0" w:oddVBand="0" w:evenVBand="0" w:oddHBand="0" w:evenHBand="0" w:firstRowFirstColumn="0" w:firstRowLastColumn="0" w:lastRowFirstColumn="0" w:lastRowLastColumn="0"/>
            <w:tcW w:w="5110" w:type="dxa"/>
            <w:noWrap/>
            <w:hideMark/>
          </w:tcPr>
          <w:p>
            <w:pPr>
              <w:jc w:val="both"/>
              <w:rPr>
                <w:rFonts w:ascii="David" w:hAnsi="David"/>
                <w:b w:val="0"/>
                <w:bCs w:val="0"/>
                <w:color w:val="363636"/>
                <w:rtl/>
              </w:rPr>
            </w:pPr>
            <w:proofErr w:type="spellStart"/>
            <w:r>
              <w:rPr>
                <w:rFonts w:ascii="David" w:hAnsi="David"/>
                <w:b w:val="0"/>
                <w:bCs w:val="0"/>
                <w:color w:val="363636"/>
                <w:rtl/>
              </w:rPr>
              <w:t>ריאן</w:t>
            </w:r>
            <w:proofErr w:type="spellEnd"/>
            <w:r>
              <w:rPr>
                <w:rFonts w:ascii="David" w:hAnsi="David"/>
                <w:b w:val="0"/>
                <w:bCs w:val="0"/>
                <w:color w:val="363636"/>
                <w:rtl/>
              </w:rPr>
              <w:t xml:space="preserve"> לשיווק</w:t>
            </w:r>
          </w:p>
        </w:tc>
        <w:tc>
          <w:tcPr>
            <w:tcW w:w="2825" w:type="dxa"/>
            <w:noWrap/>
            <w:hideMark/>
          </w:tcPr>
          <w:p>
            <w:pPr>
              <w:jc w:val="both"/>
              <w:cnfStyle w:val="000000000000" w:firstRow="0" w:lastRow="0" w:firstColumn="0" w:lastColumn="0" w:oddVBand="0" w:evenVBand="0" w:oddHBand="0" w:evenHBand="0" w:firstRowFirstColumn="0" w:firstRowLastColumn="0" w:lastRowFirstColumn="0" w:lastRowLastColumn="0"/>
              <w:rPr>
                <w:rFonts w:ascii="David" w:hAnsi="David"/>
                <w:color w:val="000000"/>
                <w:rtl/>
              </w:rPr>
            </w:pPr>
            <w:r>
              <w:rPr>
                <w:rFonts w:ascii="David" w:hAnsi="David"/>
                <w:color w:val="000000"/>
                <w:rtl/>
              </w:rPr>
              <w:t>כבול</w:t>
            </w:r>
          </w:p>
        </w:tc>
      </w:tr>
      <w:tr>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110" w:type="dxa"/>
            <w:noWrap/>
            <w:hideMark/>
          </w:tcPr>
          <w:p>
            <w:pPr>
              <w:jc w:val="both"/>
              <w:rPr>
                <w:rFonts w:ascii="David" w:hAnsi="David"/>
                <w:b w:val="0"/>
                <w:bCs w:val="0"/>
                <w:color w:val="363636"/>
                <w:rtl/>
              </w:rPr>
            </w:pPr>
            <w:proofErr w:type="spellStart"/>
            <w:r>
              <w:rPr>
                <w:rFonts w:ascii="David" w:hAnsi="David"/>
                <w:b w:val="0"/>
                <w:bCs w:val="0"/>
                <w:color w:val="363636"/>
                <w:rtl/>
              </w:rPr>
              <w:t>דבאח</w:t>
            </w:r>
            <w:proofErr w:type="spellEnd"/>
            <w:r>
              <w:rPr>
                <w:rFonts w:ascii="David" w:hAnsi="David"/>
                <w:b w:val="0"/>
                <w:bCs w:val="0"/>
                <w:color w:val="363636"/>
                <w:rtl/>
              </w:rPr>
              <w:t xml:space="preserve"> זול</w:t>
            </w:r>
          </w:p>
        </w:tc>
        <w:tc>
          <w:tcPr>
            <w:tcW w:w="2825" w:type="dxa"/>
            <w:noWrap/>
            <w:hideMark/>
          </w:tcPr>
          <w:p>
            <w:pPr>
              <w:jc w:val="both"/>
              <w:cnfStyle w:val="000000100000" w:firstRow="0" w:lastRow="0" w:firstColumn="0" w:lastColumn="0" w:oddVBand="0" w:evenVBand="0" w:oddHBand="1" w:evenHBand="0" w:firstRowFirstColumn="0" w:firstRowLastColumn="0" w:lastRowFirstColumn="0" w:lastRowLastColumn="0"/>
              <w:rPr>
                <w:rFonts w:ascii="David" w:hAnsi="David"/>
                <w:color w:val="000000"/>
                <w:rtl/>
              </w:rPr>
            </w:pPr>
            <w:r>
              <w:rPr>
                <w:rFonts w:ascii="David" w:hAnsi="David"/>
                <w:color w:val="000000"/>
                <w:rtl/>
              </w:rPr>
              <w:t>חיפה</w:t>
            </w:r>
          </w:p>
        </w:tc>
      </w:tr>
      <w:tr>
        <w:trPr>
          <w:trHeight w:val="20"/>
          <w:jc w:val="center"/>
        </w:trPr>
        <w:tc>
          <w:tcPr>
            <w:cnfStyle w:val="001000000000" w:firstRow="0" w:lastRow="0" w:firstColumn="1" w:lastColumn="0" w:oddVBand="0" w:evenVBand="0" w:oddHBand="0" w:evenHBand="0" w:firstRowFirstColumn="0" w:firstRowLastColumn="0" w:lastRowFirstColumn="0" w:lastRowLastColumn="0"/>
            <w:tcW w:w="5110" w:type="dxa"/>
            <w:noWrap/>
            <w:hideMark/>
          </w:tcPr>
          <w:p>
            <w:pPr>
              <w:jc w:val="both"/>
              <w:rPr>
                <w:rFonts w:ascii="David" w:hAnsi="David"/>
                <w:b w:val="0"/>
                <w:bCs w:val="0"/>
                <w:color w:val="363636"/>
                <w:rtl/>
              </w:rPr>
            </w:pPr>
            <w:r>
              <w:rPr>
                <w:rFonts w:ascii="David" w:hAnsi="David"/>
                <w:b w:val="0"/>
                <w:bCs w:val="0"/>
                <w:color w:val="363636"/>
              </w:rPr>
              <w:t>5188002-</w:t>
            </w:r>
            <w:r>
              <w:rPr>
                <w:rFonts w:ascii="David" w:hAnsi="David"/>
                <w:b w:val="0"/>
                <w:bCs w:val="0"/>
                <w:color w:val="363636"/>
                <w:rtl/>
              </w:rPr>
              <w:t>סלאמה</w:t>
            </w:r>
            <w:r>
              <w:rPr>
                <w:rFonts w:ascii="David" w:hAnsi="David"/>
                <w:b w:val="0"/>
                <w:bCs w:val="0"/>
                <w:color w:val="363636"/>
              </w:rPr>
              <w:t xml:space="preserve"> </w:t>
            </w:r>
            <w:r>
              <w:rPr>
                <w:rFonts w:ascii="David" w:hAnsi="David"/>
                <w:b w:val="0"/>
                <w:bCs w:val="0"/>
                <w:color w:val="363636"/>
                <w:rtl/>
              </w:rPr>
              <w:t xml:space="preserve">סנטר </w:t>
            </w:r>
            <w:proofErr w:type="spellStart"/>
            <w:r>
              <w:rPr>
                <w:rFonts w:ascii="David" w:hAnsi="David"/>
                <w:b w:val="0"/>
                <w:bCs w:val="0"/>
                <w:color w:val="363636"/>
                <w:rtl/>
              </w:rPr>
              <w:t>בע</w:t>
            </w:r>
            <w:proofErr w:type="spellEnd"/>
            <w:r>
              <w:rPr>
                <w:rFonts w:ascii="David" w:hAnsi="David"/>
                <w:b w:val="0"/>
                <w:bCs w:val="0"/>
                <w:color w:val="363636"/>
              </w:rPr>
              <w:t>"</w:t>
            </w:r>
            <w:r>
              <w:rPr>
                <w:rFonts w:ascii="David" w:hAnsi="David"/>
                <w:b w:val="0"/>
                <w:bCs w:val="0"/>
                <w:color w:val="363636"/>
                <w:rtl/>
              </w:rPr>
              <w:t>מ</w:t>
            </w:r>
          </w:p>
        </w:tc>
        <w:tc>
          <w:tcPr>
            <w:tcW w:w="2825" w:type="dxa"/>
            <w:noWrap/>
            <w:hideMark/>
          </w:tcPr>
          <w:p>
            <w:pPr>
              <w:jc w:val="both"/>
              <w:cnfStyle w:val="000000000000" w:firstRow="0" w:lastRow="0" w:firstColumn="0" w:lastColumn="0" w:oddVBand="0" w:evenVBand="0" w:oddHBand="0" w:evenHBand="0" w:firstRowFirstColumn="0" w:firstRowLastColumn="0" w:lastRowFirstColumn="0" w:lastRowLastColumn="0"/>
              <w:rPr>
                <w:rFonts w:ascii="David" w:hAnsi="David"/>
                <w:color w:val="000000"/>
              </w:rPr>
            </w:pPr>
            <w:r>
              <w:rPr>
                <w:rFonts w:ascii="David" w:hAnsi="David"/>
                <w:color w:val="000000"/>
                <w:rtl/>
              </w:rPr>
              <w:t>באקה</w:t>
            </w:r>
          </w:p>
        </w:tc>
      </w:tr>
      <w:tr>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110" w:type="dxa"/>
            <w:noWrap/>
            <w:hideMark/>
          </w:tcPr>
          <w:p>
            <w:pPr>
              <w:jc w:val="both"/>
              <w:rPr>
                <w:rFonts w:ascii="David" w:hAnsi="David"/>
                <w:b w:val="0"/>
                <w:bCs w:val="0"/>
                <w:color w:val="363636"/>
                <w:rtl/>
              </w:rPr>
            </w:pPr>
            <w:r>
              <w:rPr>
                <w:rFonts w:ascii="David" w:hAnsi="David"/>
                <w:b w:val="0"/>
                <w:bCs w:val="0"/>
                <w:color w:val="363636"/>
              </w:rPr>
              <w:t>6129911-</w:t>
            </w:r>
            <w:r>
              <w:rPr>
                <w:rFonts w:ascii="David" w:hAnsi="David"/>
                <w:b w:val="0"/>
                <w:bCs w:val="0"/>
                <w:color w:val="363636"/>
                <w:rtl/>
              </w:rPr>
              <w:t>סופר</w:t>
            </w:r>
            <w:r>
              <w:rPr>
                <w:rFonts w:ascii="David" w:hAnsi="David"/>
                <w:b w:val="0"/>
                <w:bCs w:val="0"/>
                <w:color w:val="363636"/>
              </w:rPr>
              <w:t xml:space="preserve"> </w:t>
            </w:r>
            <w:r>
              <w:rPr>
                <w:rFonts w:ascii="David" w:hAnsi="David"/>
                <w:b w:val="0"/>
                <w:bCs w:val="0"/>
                <w:color w:val="363636"/>
                <w:rtl/>
              </w:rPr>
              <w:t xml:space="preserve">מרקט אל רחמה </w:t>
            </w:r>
            <w:proofErr w:type="spellStart"/>
            <w:r>
              <w:rPr>
                <w:rFonts w:ascii="David" w:hAnsi="David"/>
                <w:b w:val="0"/>
                <w:bCs w:val="0"/>
                <w:color w:val="363636"/>
                <w:rtl/>
              </w:rPr>
              <w:t>בע</w:t>
            </w:r>
            <w:proofErr w:type="spellEnd"/>
            <w:r>
              <w:rPr>
                <w:rFonts w:ascii="David" w:hAnsi="David"/>
                <w:b w:val="0"/>
                <w:bCs w:val="0"/>
                <w:color w:val="363636"/>
              </w:rPr>
              <w:t>"</w:t>
            </w:r>
            <w:r>
              <w:rPr>
                <w:rFonts w:ascii="David" w:hAnsi="David"/>
                <w:b w:val="0"/>
                <w:bCs w:val="0"/>
                <w:color w:val="363636"/>
                <w:rtl/>
              </w:rPr>
              <w:t>מ</w:t>
            </w:r>
          </w:p>
        </w:tc>
        <w:tc>
          <w:tcPr>
            <w:tcW w:w="2825" w:type="dxa"/>
            <w:noWrap/>
            <w:hideMark/>
          </w:tcPr>
          <w:p>
            <w:pPr>
              <w:jc w:val="both"/>
              <w:cnfStyle w:val="000000100000" w:firstRow="0" w:lastRow="0" w:firstColumn="0" w:lastColumn="0" w:oddVBand="0" w:evenVBand="0" w:oddHBand="1" w:evenHBand="0" w:firstRowFirstColumn="0" w:firstRowLastColumn="0" w:lastRowFirstColumn="0" w:lastRowLastColumn="0"/>
              <w:rPr>
                <w:rFonts w:ascii="David" w:hAnsi="David"/>
                <w:color w:val="363636"/>
              </w:rPr>
            </w:pPr>
            <w:r>
              <w:rPr>
                <w:rFonts w:ascii="David" w:hAnsi="David"/>
                <w:color w:val="363636"/>
                <w:rtl/>
              </w:rPr>
              <w:t>באקה</w:t>
            </w:r>
          </w:p>
        </w:tc>
      </w:tr>
      <w:tr>
        <w:trPr>
          <w:trHeight w:val="20"/>
          <w:jc w:val="center"/>
        </w:trPr>
        <w:tc>
          <w:tcPr>
            <w:cnfStyle w:val="001000000000" w:firstRow="0" w:lastRow="0" w:firstColumn="1" w:lastColumn="0" w:oddVBand="0" w:evenVBand="0" w:oddHBand="0" w:evenHBand="0" w:firstRowFirstColumn="0" w:firstRowLastColumn="0" w:lastRowFirstColumn="0" w:lastRowLastColumn="0"/>
            <w:tcW w:w="5110" w:type="dxa"/>
            <w:noWrap/>
            <w:hideMark/>
          </w:tcPr>
          <w:p>
            <w:pPr>
              <w:jc w:val="both"/>
              <w:rPr>
                <w:rFonts w:ascii="David" w:hAnsi="David"/>
                <w:b w:val="0"/>
                <w:bCs w:val="0"/>
                <w:color w:val="363636"/>
                <w:rtl/>
              </w:rPr>
            </w:pPr>
            <w:r>
              <w:rPr>
                <w:rFonts w:ascii="David" w:hAnsi="David"/>
                <w:b w:val="0"/>
                <w:bCs w:val="0"/>
                <w:color w:val="363636"/>
              </w:rPr>
              <w:t>2819423-</w:t>
            </w:r>
            <w:r>
              <w:rPr>
                <w:rFonts w:ascii="David" w:hAnsi="David"/>
                <w:b w:val="0"/>
                <w:bCs w:val="0"/>
                <w:color w:val="363636"/>
                <w:rtl/>
              </w:rPr>
              <w:t>י.ס</w:t>
            </w:r>
            <w:r>
              <w:rPr>
                <w:rFonts w:ascii="David" w:hAnsi="David"/>
                <w:b w:val="0"/>
                <w:bCs w:val="0"/>
                <w:color w:val="363636"/>
              </w:rPr>
              <w:t xml:space="preserve">. </w:t>
            </w:r>
            <w:r>
              <w:rPr>
                <w:rFonts w:ascii="David" w:hAnsi="David"/>
                <w:b w:val="0"/>
                <w:bCs w:val="0"/>
                <w:color w:val="363636"/>
                <w:rtl/>
              </w:rPr>
              <w:t xml:space="preserve">פירות וירקות </w:t>
            </w:r>
            <w:proofErr w:type="spellStart"/>
            <w:r>
              <w:rPr>
                <w:rFonts w:ascii="David" w:hAnsi="David"/>
                <w:b w:val="0"/>
                <w:bCs w:val="0"/>
                <w:color w:val="363636"/>
                <w:rtl/>
              </w:rPr>
              <w:t>בע</w:t>
            </w:r>
            <w:proofErr w:type="spellEnd"/>
            <w:r>
              <w:rPr>
                <w:rFonts w:ascii="David" w:hAnsi="David"/>
                <w:b w:val="0"/>
                <w:bCs w:val="0"/>
                <w:color w:val="363636"/>
              </w:rPr>
              <w:t>"</w:t>
            </w:r>
            <w:r>
              <w:rPr>
                <w:rFonts w:ascii="David" w:hAnsi="David"/>
                <w:b w:val="0"/>
                <w:bCs w:val="0"/>
                <w:color w:val="363636"/>
                <w:rtl/>
              </w:rPr>
              <w:t>מ</w:t>
            </w:r>
          </w:p>
        </w:tc>
        <w:tc>
          <w:tcPr>
            <w:tcW w:w="2825" w:type="dxa"/>
            <w:noWrap/>
            <w:hideMark/>
          </w:tcPr>
          <w:p>
            <w:pPr>
              <w:jc w:val="both"/>
              <w:cnfStyle w:val="000000000000" w:firstRow="0" w:lastRow="0" w:firstColumn="0" w:lastColumn="0" w:oddVBand="0" w:evenVBand="0" w:oddHBand="0" w:evenHBand="0" w:firstRowFirstColumn="0" w:firstRowLastColumn="0" w:lastRowFirstColumn="0" w:lastRowLastColumn="0"/>
              <w:rPr>
                <w:rFonts w:ascii="David" w:hAnsi="David"/>
                <w:color w:val="363636"/>
              </w:rPr>
            </w:pPr>
            <w:r>
              <w:rPr>
                <w:rFonts w:ascii="David" w:hAnsi="David"/>
                <w:color w:val="363636"/>
                <w:rtl/>
              </w:rPr>
              <w:t>באקה</w:t>
            </w:r>
          </w:p>
        </w:tc>
      </w:tr>
      <w:tr>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110" w:type="dxa"/>
            <w:noWrap/>
            <w:hideMark/>
          </w:tcPr>
          <w:p>
            <w:pPr>
              <w:jc w:val="both"/>
              <w:rPr>
                <w:rFonts w:ascii="David" w:hAnsi="David"/>
                <w:b w:val="0"/>
                <w:bCs w:val="0"/>
                <w:color w:val="363636"/>
                <w:rtl/>
              </w:rPr>
            </w:pPr>
            <w:r>
              <w:rPr>
                <w:rFonts w:ascii="David" w:hAnsi="David"/>
                <w:b w:val="0"/>
                <w:bCs w:val="0"/>
                <w:color w:val="363636"/>
              </w:rPr>
              <w:t>2817499-</w:t>
            </w:r>
            <w:r>
              <w:rPr>
                <w:rFonts w:ascii="David" w:hAnsi="David"/>
                <w:b w:val="0"/>
                <w:bCs w:val="0"/>
                <w:color w:val="363636"/>
                <w:rtl/>
              </w:rPr>
              <w:t>שיש</w:t>
            </w:r>
            <w:r>
              <w:rPr>
                <w:rFonts w:ascii="David" w:hAnsi="David"/>
                <w:b w:val="0"/>
                <w:bCs w:val="0"/>
                <w:color w:val="363636"/>
              </w:rPr>
              <w:t xml:space="preserve"> </w:t>
            </w:r>
            <w:r>
              <w:rPr>
                <w:rFonts w:ascii="David" w:hAnsi="David"/>
                <w:b w:val="0"/>
                <w:bCs w:val="0"/>
                <w:color w:val="363636"/>
                <w:rtl/>
              </w:rPr>
              <w:t xml:space="preserve">באקה, חוסני </w:t>
            </w:r>
            <w:proofErr w:type="spellStart"/>
            <w:r>
              <w:rPr>
                <w:rFonts w:ascii="David" w:hAnsi="David"/>
                <w:b w:val="0"/>
                <w:bCs w:val="0"/>
                <w:color w:val="363636"/>
                <w:rtl/>
              </w:rPr>
              <w:t>גנאים</w:t>
            </w:r>
            <w:proofErr w:type="spellEnd"/>
            <w:r>
              <w:rPr>
                <w:rFonts w:ascii="David" w:hAnsi="David"/>
                <w:b w:val="0"/>
                <w:bCs w:val="0"/>
                <w:color w:val="363636"/>
                <w:rtl/>
              </w:rPr>
              <w:t xml:space="preserve"> ובניו </w:t>
            </w:r>
            <w:proofErr w:type="spellStart"/>
            <w:r>
              <w:rPr>
                <w:rFonts w:ascii="David" w:hAnsi="David"/>
                <w:b w:val="0"/>
                <w:bCs w:val="0"/>
                <w:color w:val="363636"/>
                <w:rtl/>
              </w:rPr>
              <w:t>בע</w:t>
            </w:r>
            <w:proofErr w:type="spellEnd"/>
            <w:r>
              <w:rPr>
                <w:rFonts w:ascii="David" w:hAnsi="David"/>
                <w:b w:val="0"/>
                <w:bCs w:val="0"/>
                <w:color w:val="363636"/>
              </w:rPr>
              <w:t>"</w:t>
            </w:r>
            <w:r>
              <w:rPr>
                <w:rFonts w:ascii="David" w:hAnsi="David"/>
                <w:b w:val="0"/>
                <w:bCs w:val="0"/>
                <w:color w:val="363636"/>
                <w:rtl/>
              </w:rPr>
              <w:t>מ</w:t>
            </w:r>
          </w:p>
        </w:tc>
        <w:tc>
          <w:tcPr>
            <w:tcW w:w="2825" w:type="dxa"/>
            <w:noWrap/>
            <w:hideMark/>
          </w:tcPr>
          <w:p>
            <w:pPr>
              <w:jc w:val="both"/>
              <w:cnfStyle w:val="000000100000" w:firstRow="0" w:lastRow="0" w:firstColumn="0" w:lastColumn="0" w:oddVBand="0" w:evenVBand="0" w:oddHBand="1" w:evenHBand="0" w:firstRowFirstColumn="0" w:firstRowLastColumn="0" w:lastRowFirstColumn="0" w:lastRowLastColumn="0"/>
              <w:rPr>
                <w:rFonts w:ascii="David" w:hAnsi="David"/>
                <w:color w:val="363636"/>
              </w:rPr>
            </w:pPr>
            <w:r>
              <w:rPr>
                <w:rFonts w:ascii="David" w:hAnsi="David"/>
                <w:color w:val="363636"/>
                <w:rtl/>
              </w:rPr>
              <w:t>באקה</w:t>
            </w:r>
          </w:p>
        </w:tc>
      </w:tr>
    </w:tbl>
    <w:p>
      <w:pPr>
        <w:widowControl w:val="0"/>
        <w:rPr>
          <w:rtl/>
        </w:rPr>
      </w:pPr>
    </w:p>
    <w:sectPr>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680" w:footer="113"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jc w:val="center"/>
      <w:rPr>
        <w:szCs w:val="22"/>
        <w:rtl/>
      </w:rPr>
    </w:pPr>
    <w:r>
      <w:rPr>
        <w:szCs w:val="22"/>
        <w:rtl/>
      </w:rPr>
      <w:t xml:space="preserve">- </w:t>
    </w:r>
    <w:r>
      <w:rPr>
        <w:rStyle w:val="a7"/>
        <w:szCs w:val="22"/>
        <w:rtl/>
      </w:rPr>
      <w:fldChar w:fldCharType="begin"/>
    </w:r>
    <w:r>
      <w:rPr>
        <w:rStyle w:val="a7"/>
        <w:szCs w:val="22"/>
        <w:rtl/>
      </w:rPr>
      <w:instrText xml:space="preserve"> </w:instrText>
    </w:r>
    <w:r>
      <w:rPr>
        <w:rStyle w:val="a7"/>
        <w:szCs w:val="22"/>
      </w:rPr>
      <w:instrText>PAGE</w:instrText>
    </w:r>
    <w:r>
      <w:rPr>
        <w:rStyle w:val="a7"/>
        <w:szCs w:val="22"/>
        <w:rtl/>
      </w:rPr>
      <w:instrText xml:space="preserve"> </w:instrText>
    </w:r>
    <w:r>
      <w:rPr>
        <w:rStyle w:val="a7"/>
        <w:szCs w:val="22"/>
        <w:rtl/>
      </w:rPr>
      <w:fldChar w:fldCharType="separate"/>
    </w:r>
    <w:r>
      <w:rPr>
        <w:rStyle w:val="a7"/>
        <w:noProof/>
        <w:szCs w:val="22"/>
        <w:rtl/>
      </w:rPr>
      <w:t>2</w:t>
    </w:r>
    <w:r>
      <w:rPr>
        <w:rStyle w:val="a7"/>
        <w:szCs w:val="22"/>
        <w:rtl/>
      </w:rPr>
      <w:fldChar w:fldCharType="end"/>
    </w:r>
    <w:r>
      <w:rPr>
        <w:rStyle w:val="a7"/>
        <w:szCs w:val="22"/>
        <w:rtl/>
      </w:rPr>
      <w:t xml:space="preserve"> -</w:t>
    </w:r>
  </w:p>
  <w:p>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A43C0"/>
    <w:multiLevelType w:val="multilevel"/>
    <w:tmpl w:val="7714C7C0"/>
    <w:lvl w:ilvl="0">
      <w:start w:val="1"/>
      <w:numFmt w:val="decimal"/>
      <w:lvlText w:val="%1)"/>
      <w:lvlJc w:val="left"/>
      <w:pPr>
        <w:tabs>
          <w:tab w:val="num" w:pos="403"/>
        </w:tabs>
        <w:ind w:left="403" w:hanging="403"/>
      </w:pPr>
      <w:rPr>
        <w:rFonts w:cs="Times New Roman" w:hint="default"/>
      </w:rPr>
    </w:lvl>
    <w:lvl w:ilvl="1">
      <w:start w:val="1"/>
      <w:numFmt w:val="hebrew1"/>
      <w:pStyle w:val="2"/>
      <w:lvlText w:val="%2."/>
      <w:lvlJc w:val="left"/>
      <w:pPr>
        <w:tabs>
          <w:tab w:val="num" w:pos="941"/>
        </w:tabs>
        <w:ind w:left="941" w:hanging="538"/>
      </w:pPr>
      <w:rPr>
        <w:rFonts w:cs="David" w:hint="cs"/>
        <w:bCs w:val="0"/>
        <w:iCs w:val="0"/>
        <w:caps w:val="0"/>
        <w:strike w:val="0"/>
        <w:dstrike w:val="0"/>
        <w:vanish w:val="0"/>
        <w:color w:val="000000"/>
        <w:kern w:val="0"/>
        <w:sz w:val="2"/>
        <w:szCs w:val="24"/>
        <w:u w:val="none"/>
        <w:vertAlign w:val="baseline"/>
      </w:rPr>
    </w:lvl>
    <w:lvl w:ilvl="2">
      <w:start w:val="1"/>
      <w:numFmt w:val="hebrew1"/>
      <w:pStyle w:val="3"/>
      <w:lvlText w:val="(%3)"/>
      <w:lvlJc w:val="left"/>
      <w:pPr>
        <w:tabs>
          <w:tab w:val="num" w:pos="1486"/>
        </w:tabs>
        <w:ind w:left="1486" w:hanging="545"/>
      </w:pPr>
      <w:rPr>
        <w:rFonts w:cs="David" w:hint="cs"/>
        <w:bCs w:val="0"/>
        <w:iCs w:val="0"/>
        <w:caps w:val="0"/>
        <w:strike w:val="0"/>
        <w:dstrike w:val="0"/>
        <w:vanish w:val="0"/>
        <w:color w:val="000000"/>
        <w:sz w:val="2"/>
        <w:szCs w:val="24"/>
        <w:vertAlign w:val="baseline"/>
      </w:rPr>
    </w:lvl>
    <w:lvl w:ilvl="3">
      <w:start w:val="1"/>
      <w:numFmt w:val="decimal"/>
      <w:pStyle w:val="4"/>
      <w:lvlText w:val="(%4)"/>
      <w:lvlJc w:val="left"/>
      <w:pPr>
        <w:tabs>
          <w:tab w:val="num" w:pos="2024"/>
        </w:tabs>
        <w:ind w:left="2024" w:hanging="538"/>
      </w:pPr>
      <w:rPr>
        <w:rFonts w:cs="David" w:hint="cs"/>
        <w:bCs w:val="0"/>
        <w:iCs w:val="0"/>
        <w:caps w:val="0"/>
        <w:strike w:val="0"/>
        <w:dstrike w:val="0"/>
        <w:vanish w:val="0"/>
        <w:color w:val="000000"/>
        <w:kern w:val="0"/>
        <w:sz w:val="24"/>
        <w:szCs w:val="24"/>
        <w:u w:val="none"/>
        <w:vertAlign w:val="baseline"/>
      </w:rPr>
    </w:lvl>
    <w:lvl w:ilvl="4">
      <w:start w:val="1"/>
      <w:numFmt w:val="decimal"/>
      <w:lvlText w:val="(%5)"/>
      <w:lvlJc w:val="center"/>
      <w:pPr>
        <w:tabs>
          <w:tab w:val="num" w:pos="2129"/>
        </w:tabs>
        <w:ind w:left="1769" w:firstLine="0"/>
      </w:pPr>
      <w:rPr>
        <w:rFonts w:cs="Times New Roman" w:hint="default"/>
      </w:rPr>
    </w:lvl>
    <w:lvl w:ilvl="5">
      <w:start w:val="1"/>
      <w:numFmt w:val="cardinalText"/>
      <w:lvlText w:val="(%6)"/>
      <w:lvlJc w:val="center"/>
      <w:pPr>
        <w:tabs>
          <w:tab w:val="num" w:pos="2849"/>
        </w:tabs>
        <w:ind w:left="2489" w:firstLine="0"/>
      </w:pPr>
      <w:rPr>
        <w:rFonts w:cs="Times New Roman" w:hint="default"/>
      </w:rPr>
    </w:lvl>
    <w:lvl w:ilvl="6">
      <w:start w:val="1"/>
      <w:numFmt w:val="lowerLetter"/>
      <w:lvlText w:val="(%7)"/>
      <w:lvlJc w:val="center"/>
      <w:pPr>
        <w:tabs>
          <w:tab w:val="num" w:pos="3569"/>
        </w:tabs>
        <w:ind w:left="3209" w:firstLine="0"/>
      </w:pPr>
      <w:rPr>
        <w:rFonts w:cs="Times New Roman" w:hint="default"/>
      </w:rPr>
    </w:lvl>
    <w:lvl w:ilvl="7">
      <w:start w:val="1"/>
      <w:numFmt w:val="cardinalText"/>
      <w:lvlText w:val="(%8)"/>
      <w:lvlJc w:val="center"/>
      <w:pPr>
        <w:tabs>
          <w:tab w:val="num" w:pos="4289"/>
        </w:tabs>
        <w:ind w:left="3929" w:firstLine="0"/>
      </w:pPr>
      <w:rPr>
        <w:rFonts w:cs="Times New Roman" w:hint="default"/>
      </w:rPr>
    </w:lvl>
    <w:lvl w:ilvl="8">
      <w:start w:val="1"/>
      <w:numFmt w:val="lowerLetter"/>
      <w:lvlText w:val="(%9)"/>
      <w:lvlJc w:val="center"/>
      <w:pPr>
        <w:tabs>
          <w:tab w:val="num" w:pos="5009"/>
        </w:tabs>
        <w:ind w:left="4649" w:firstLine="0"/>
      </w:pPr>
      <w:rPr>
        <w:rFonts w:cs="Times New Roman" w:hint="default"/>
      </w:rPr>
    </w:lvl>
  </w:abstractNum>
  <w:abstractNum w:abstractNumId="1" w15:restartNumberingAfterBreak="0">
    <w:nsid w:val="1B2F13CE"/>
    <w:multiLevelType w:val="multilevel"/>
    <w:tmpl w:val="97AAFA20"/>
    <w:lvl w:ilvl="0">
      <w:start w:val="1"/>
      <w:numFmt w:val="decimal"/>
      <w:lvlText w:val="%1)"/>
      <w:lvlJc w:val="left"/>
      <w:pPr>
        <w:tabs>
          <w:tab w:val="num" w:pos="5104"/>
        </w:tabs>
        <w:ind w:left="5104" w:hanging="709"/>
      </w:pPr>
      <w:rPr>
        <w:rFonts w:hint="default"/>
      </w:rPr>
    </w:lvl>
    <w:lvl w:ilvl="1">
      <w:start w:val="1"/>
      <w:numFmt w:val="hebrew1"/>
      <w:pStyle w:val="20"/>
      <w:lvlText w:val="%2."/>
      <w:lvlJc w:val="left"/>
      <w:pPr>
        <w:tabs>
          <w:tab w:val="num" w:pos="1134"/>
        </w:tabs>
        <w:ind w:left="1134" w:hanging="567"/>
      </w:pPr>
      <w:rPr>
        <w:rFonts w:cs="David" w:hint="cs"/>
        <w:bCs w:val="0"/>
        <w:iCs w:val="0"/>
        <w:caps w:val="0"/>
        <w:strike w:val="0"/>
        <w:dstrike w:val="0"/>
        <w:vanish w:val="0"/>
        <w:color w:val="000000"/>
        <w:kern w:val="0"/>
        <w:sz w:val="2"/>
        <w:szCs w:val="24"/>
        <w:u w:val="none"/>
        <w:vertAlign w:val="baseline"/>
      </w:rPr>
    </w:lvl>
    <w:lvl w:ilvl="2">
      <w:start w:val="1"/>
      <w:numFmt w:val="hebrew1"/>
      <w:pStyle w:val="30"/>
      <w:lvlText w:val="(%3)"/>
      <w:lvlJc w:val="left"/>
      <w:pPr>
        <w:tabs>
          <w:tab w:val="num" w:pos="1701"/>
        </w:tabs>
        <w:ind w:left="1701" w:hanging="567"/>
      </w:pPr>
      <w:rPr>
        <w:rFonts w:cs="David" w:hint="cs"/>
        <w:bCs w:val="0"/>
        <w:iCs w:val="0"/>
        <w:caps w:val="0"/>
        <w:strike w:val="0"/>
        <w:dstrike w:val="0"/>
        <w:vanish w:val="0"/>
        <w:color w:val="000000"/>
        <w:szCs w:val="24"/>
        <w:vertAlign w:val="baseline"/>
      </w:rPr>
    </w:lvl>
    <w:lvl w:ilvl="3">
      <w:start w:val="1"/>
      <w:numFmt w:val="decimal"/>
      <w:pStyle w:val="40"/>
      <w:lvlText w:val="(%4)"/>
      <w:lvlJc w:val="left"/>
      <w:pPr>
        <w:tabs>
          <w:tab w:val="num" w:pos="2268"/>
        </w:tabs>
        <w:ind w:left="2268" w:hanging="567"/>
      </w:pPr>
      <w:rPr>
        <w:rFonts w:cs="David" w:hint="cs"/>
        <w:bCs w:val="0"/>
        <w:iCs w:val="0"/>
        <w:caps w:val="0"/>
        <w:strike w:val="0"/>
        <w:dstrike w:val="0"/>
        <w:vanish w:val="0"/>
        <w:color w:val="000000"/>
        <w:kern w:val="0"/>
        <w:sz w:val="2"/>
        <w:szCs w:val="24"/>
        <w:u w:val="none"/>
        <w:vertAlign w:val="baseline"/>
      </w:rPr>
    </w:lvl>
    <w:lvl w:ilvl="4">
      <w:start w:val="1"/>
      <w:numFmt w:val="decimal"/>
      <w:lvlText w:val="(%5)"/>
      <w:lvlJc w:val="center"/>
      <w:pPr>
        <w:tabs>
          <w:tab w:val="num" w:pos="1256"/>
        </w:tabs>
        <w:ind w:left="896" w:firstLine="0"/>
      </w:pPr>
      <w:rPr>
        <w:rFonts w:hint="default"/>
      </w:rPr>
    </w:lvl>
    <w:lvl w:ilvl="5">
      <w:start w:val="1"/>
      <w:numFmt w:val="cardinalText"/>
      <w:lvlText w:val="(%6)"/>
      <w:lvlJc w:val="center"/>
      <w:pPr>
        <w:tabs>
          <w:tab w:val="num" w:pos="1976"/>
        </w:tabs>
        <w:ind w:left="1616" w:firstLine="0"/>
      </w:pPr>
      <w:rPr>
        <w:rFonts w:hint="default"/>
      </w:rPr>
    </w:lvl>
    <w:lvl w:ilvl="6">
      <w:start w:val="1"/>
      <w:numFmt w:val="lowerLetter"/>
      <w:lvlText w:val="(%7)"/>
      <w:lvlJc w:val="center"/>
      <w:pPr>
        <w:tabs>
          <w:tab w:val="num" w:pos="2696"/>
        </w:tabs>
        <w:ind w:left="2336" w:firstLine="0"/>
      </w:pPr>
      <w:rPr>
        <w:rFonts w:hint="default"/>
      </w:rPr>
    </w:lvl>
    <w:lvl w:ilvl="7">
      <w:start w:val="1"/>
      <w:numFmt w:val="cardinalText"/>
      <w:lvlText w:val="(%8)"/>
      <w:lvlJc w:val="center"/>
      <w:pPr>
        <w:tabs>
          <w:tab w:val="num" w:pos="3416"/>
        </w:tabs>
        <w:ind w:left="3056" w:firstLine="0"/>
      </w:pPr>
      <w:rPr>
        <w:rFonts w:hint="default"/>
      </w:rPr>
    </w:lvl>
    <w:lvl w:ilvl="8">
      <w:start w:val="1"/>
      <w:numFmt w:val="lowerLetter"/>
      <w:lvlText w:val="(%9)"/>
      <w:lvlJc w:val="center"/>
      <w:pPr>
        <w:tabs>
          <w:tab w:val="num" w:pos="4136"/>
        </w:tabs>
        <w:ind w:left="3776" w:firstLine="0"/>
      </w:pPr>
      <w:rPr>
        <w:rFonts w:hint="default"/>
      </w:rPr>
    </w:lvl>
  </w:abstractNum>
  <w:abstractNum w:abstractNumId="2" w15:restartNumberingAfterBreak="0">
    <w:nsid w:val="2B900148"/>
    <w:multiLevelType w:val="multilevel"/>
    <w:tmpl w:val="8E167B88"/>
    <w:lvl w:ilvl="0">
      <w:start w:val="4"/>
      <w:numFmt w:val="decimal"/>
      <w:lvlText w:val="%1"/>
      <w:lvlJc w:val="left"/>
      <w:pPr>
        <w:ind w:left="360" w:hanging="360"/>
      </w:pPr>
      <w:rPr>
        <w:rFonts w:ascii="David" w:hAnsi="David" w:hint="default"/>
        <w:b w:val="0"/>
      </w:rPr>
    </w:lvl>
    <w:lvl w:ilvl="1">
      <w:start w:val="3"/>
      <w:numFmt w:val="decimal"/>
      <w:lvlText w:val="%1.%2"/>
      <w:lvlJc w:val="left"/>
      <w:pPr>
        <w:ind w:left="1080" w:hanging="360"/>
      </w:pPr>
      <w:rPr>
        <w:rFonts w:ascii="David" w:hAnsi="David" w:hint="default"/>
        <w:b w:val="0"/>
      </w:rPr>
    </w:lvl>
    <w:lvl w:ilvl="2">
      <w:start w:val="1"/>
      <w:numFmt w:val="decimal"/>
      <w:lvlText w:val="%1.%2.%3"/>
      <w:lvlJc w:val="left"/>
      <w:pPr>
        <w:ind w:left="2160" w:hanging="720"/>
      </w:pPr>
      <w:rPr>
        <w:rFonts w:ascii="David" w:hAnsi="David" w:hint="default"/>
        <w:b w:val="0"/>
      </w:rPr>
    </w:lvl>
    <w:lvl w:ilvl="3">
      <w:start w:val="1"/>
      <w:numFmt w:val="decimal"/>
      <w:lvlText w:val="%1.%2.%3.%4"/>
      <w:lvlJc w:val="left"/>
      <w:pPr>
        <w:ind w:left="2880" w:hanging="720"/>
      </w:pPr>
      <w:rPr>
        <w:rFonts w:ascii="David" w:hAnsi="David" w:hint="default"/>
        <w:b w:val="0"/>
      </w:rPr>
    </w:lvl>
    <w:lvl w:ilvl="4">
      <w:start w:val="1"/>
      <w:numFmt w:val="decimal"/>
      <w:lvlText w:val="%1.%2.%3.%4.%5"/>
      <w:lvlJc w:val="left"/>
      <w:pPr>
        <w:ind w:left="3960" w:hanging="1080"/>
      </w:pPr>
      <w:rPr>
        <w:rFonts w:ascii="David" w:hAnsi="David" w:hint="default"/>
        <w:b w:val="0"/>
      </w:rPr>
    </w:lvl>
    <w:lvl w:ilvl="5">
      <w:start w:val="1"/>
      <w:numFmt w:val="decimal"/>
      <w:lvlText w:val="%1.%2.%3.%4.%5.%6"/>
      <w:lvlJc w:val="left"/>
      <w:pPr>
        <w:ind w:left="4680" w:hanging="1080"/>
      </w:pPr>
      <w:rPr>
        <w:rFonts w:ascii="David" w:hAnsi="David" w:hint="default"/>
        <w:b w:val="0"/>
      </w:rPr>
    </w:lvl>
    <w:lvl w:ilvl="6">
      <w:start w:val="1"/>
      <w:numFmt w:val="decimal"/>
      <w:lvlText w:val="%1.%2.%3.%4.%5.%6.%7"/>
      <w:lvlJc w:val="left"/>
      <w:pPr>
        <w:ind w:left="5760" w:hanging="1440"/>
      </w:pPr>
      <w:rPr>
        <w:rFonts w:ascii="David" w:hAnsi="David" w:hint="default"/>
        <w:b w:val="0"/>
      </w:rPr>
    </w:lvl>
    <w:lvl w:ilvl="7">
      <w:start w:val="1"/>
      <w:numFmt w:val="decimal"/>
      <w:lvlText w:val="%1.%2.%3.%4.%5.%6.%7.%8"/>
      <w:lvlJc w:val="left"/>
      <w:pPr>
        <w:ind w:left="6480" w:hanging="1440"/>
      </w:pPr>
      <w:rPr>
        <w:rFonts w:ascii="David" w:hAnsi="David" w:hint="default"/>
        <w:b w:val="0"/>
      </w:rPr>
    </w:lvl>
    <w:lvl w:ilvl="8">
      <w:start w:val="1"/>
      <w:numFmt w:val="decimal"/>
      <w:lvlText w:val="%1.%2.%3.%4.%5.%6.%7.%8.%9"/>
      <w:lvlJc w:val="left"/>
      <w:pPr>
        <w:ind w:left="7560" w:hanging="1800"/>
      </w:pPr>
      <w:rPr>
        <w:rFonts w:ascii="David" w:hAnsi="David" w:hint="default"/>
        <w:b w:val="0"/>
      </w:rPr>
    </w:lvl>
  </w:abstractNum>
  <w:abstractNum w:abstractNumId="3" w15:restartNumberingAfterBreak="0">
    <w:nsid w:val="36093796"/>
    <w:multiLevelType w:val="multilevel"/>
    <w:tmpl w:val="D2CEAB32"/>
    <w:lvl w:ilvl="0">
      <w:start w:val="1"/>
      <w:numFmt w:val="decimal"/>
      <w:pStyle w:val="1"/>
      <w:lvlText w:val="%1."/>
      <w:lvlJc w:val="left"/>
      <w:pPr>
        <w:tabs>
          <w:tab w:val="num" w:pos="403"/>
        </w:tabs>
        <w:ind w:left="403" w:hanging="403"/>
      </w:pPr>
      <w:rPr>
        <w:rFonts w:cs="David" w:hint="cs"/>
        <w:bCs w:val="0"/>
        <w:iCs w:val="0"/>
        <w:caps w:val="0"/>
        <w:strike w:val="0"/>
        <w:dstrike w:val="0"/>
        <w:vanish w:val="0"/>
        <w:color w:val="000000"/>
        <w:sz w:val="24"/>
        <w:szCs w:val="24"/>
        <w:vertAlign w:val="baseline"/>
      </w:rPr>
    </w:lvl>
    <w:lvl w:ilvl="1">
      <w:start w:val="1"/>
      <w:numFmt w:val="hebrew1"/>
      <w:lvlText w:val="%2."/>
      <w:lvlJc w:val="left"/>
      <w:pPr>
        <w:tabs>
          <w:tab w:val="num" w:pos="941"/>
        </w:tabs>
        <w:ind w:left="941" w:hanging="538"/>
      </w:pPr>
      <w:rPr>
        <w:rFonts w:cs="David" w:hint="cs"/>
        <w:bCs w:val="0"/>
        <w:iCs w:val="0"/>
        <w:caps w:val="0"/>
        <w:strike w:val="0"/>
        <w:dstrike w:val="0"/>
        <w:vanish w:val="0"/>
        <w:color w:val="000000"/>
        <w:kern w:val="0"/>
        <w:sz w:val="2"/>
        <w:szCs w:val="24"/>
        <w:u w:val="none"/>
        <w:vertAlign w:val="baseline"/>
      </w:rPr>
    </w:lvl>
    <w:lvl w:ilvl="2">
      <w:start w:val="1"/>
      <w:numFmt w:val="hebrew1"/>
      <w:lvlText w:val="(%3)"/>
      <w:lvlJc w:val="left"/>
      <w:pPr>
        <w:tabs>
          <w:tab w:val="num" w:pos="1486"/>
        </w:tabs>
        <w:ind w:left="1486" w:hanging="545"/>
      </w:pPr>
      <w:rPr>
        <w:rFonts w:cs="David" w:hint="cs"/>
        <w:bCs w:val="0"/>
        <w:iCs w:val="0"/>
        <w:sz w:val="2"/>
        <w:szCs w:val="24"/>
      </w:rPr>
    </w:lvl>
    <w:lvl w:ilvl="3">
      <w:start w:val="1"/>
      <w:numFmt w:val="decimal"/>
      <w:lvlText w:val="(%4)"/>
      <w:lvlJc w:val="left"/>
      <w:pPr>
        <w:tabs>
          <w:tab w:val="num" w:pos="2024"/>
        </w:tabs>
        <w:ind w:left="2024" w:hanging="538"/>
      </w:pPr>
      <w:rPr>
        <w:rFonts w:cs="David" w:hint="cs"/>
        <w:bCs w:val="0"/>
        <w:iCs w:val="0"/>
        <w:caps w:val="0"/>
        <w:strike w:val="0"/>
        <w:dstrike w:val="0"/>
        <w:vanish w:val="0"/>
        <w:color w:val="000000"/>
        <w:kern w:val="0"/>
        <w:sz w:val="2"/>
        <w:szCs w:val="24"/>
        <w:u w:val="none"/>
        <w:vertAlign w:val="baseline"/>
      </w:rPr>
    </w:lvl>
    <w:lvl w:ilvl="4">
      <w:start w:val="1"/>
      <w:numFmt w:val="decimal"/>
      <w:lvlText w:val="(%5)"/>
      <w:lvlJc w:val="center"/>
      <w:pPr>
        <w:tabs>
          <w:tab w:val="num" w:pos="2673"/>
        </w:tabs>
        <w:ind w:left="2313" w:firstLine="0"/>
      </w:pPr>
      <w:rPr>
        <w:rFonts w:cs="Times New Roman" w:hint="default"/>
      </w:rPr>
    </w:lvl>
    <w:lvl w:ilvl="5">
      <w:start w:val="1"/>
      <w:numFmt w:val="cardinalText"/>
      <w:lvlText w:val="(%6)"/>
      <w:lvlJc w:val="center"/>
      <w:pPr>
        <w:tabs>
          <w:tab w:val="num" w:pos="3393"/>
        </w:tabs>
        <w:ind w:left="3033" w:firstLine="0"/>
      </w:pPr>
      <w:rPr>
        <w:rFonts w:cs="Times New Roman" w:hint="default"/>
      </w:rPr>
    </w:lvl>
    <w:lvl w:ilvl="6">
      <w:start w:val="1"/>
      <w:numFmt w:val="lowerLetter"/>
      <w:lvlText w:val="(%7)"/>
      <w:lvlJc w:val="center"/>
      <w:pPr>
        <w:tabs>
          <w:tab w:val="num" w:pos="4113"/>
        </w:tabs>
        <w:ind w:left="3753" w:firstLine="0"/>
      </w:pPr>
      <w:rPr>
        <w:rFonts w:cs="Times New Roman" w:hint="default"/>
      </w:rPr>
    </w:lvl>
    <w:lvl w:ilvl="7">
      <w:start w:val="1"/>
      <w:numFmt w:val="cardinalText"/>
      <w:lvlText w:val="(%8)"/>
      <w:lvlJc w:val="center"/>
      <w:pPr>
        <w:tabs>
          <w:tab w:val="num" w:pos="4833"/>
        </w:tabs>
        <w:ind w:left="4473" w:firstLine="0"/>
      </w:pPr>
      <w:rPr>
        <w:rFonts w:cs="Times New Roman" w:hint="default"/>
      </w:rPr>
    </w:lvl>
    <w:lvl w:ilvl="8">
      <w:start w:val="1"/>
      <w:numFmt w:val="lowerLetter"/>
      <w:lvlText w:val="(%9)"/>
      <w:lvlJc w:val="center"/>
      <w:pPr>
        <w:tabs>
          <w:tab w:val="num" w:pos="5553"/>
        </w:tabs>
        <w:ind w:left="5193" w:firstLine="0"/>
      </w:pPr>
      <w:rPr>
        <w:rFonts w:cs="Times New Roman" w:hint="default"/>
      </w:rPr>
    </w:lvl>
  </w:abstractNum>
  <w:abstractNum w:abstractNumId="4" w15:restartNumberingAfterBreak="0">
    <w:nsid w:val="3B526CC9"/>
    <w:multiLevelType w:val="multilevel"/>
    <w:tmpl w:val="E040B216"/>
    <w:lvl w:ilvl="0">
      <w:start w:val="1"/>
      <w:numFmt w:val="decimal"/>
      <w:pStyle w:val="indent1"/>
      <w:lvlText w:val="%1."/>
      <w:lvlJc w:val="right"/>
      <w:pPr>
        <w:tabs>
          <w:tab w:val="num" w:pos="709"/>
        </w:tabs>
        <w:ind w:left="709" w:hanging="539"/>
      </w:pPr>
      <w:rPr>
        <w:rFonts w:ascii="Times New Roman" w:hAnsi="Times New Roman" w:cs="David" w:hint="default"/>
        <w:b w:val="0"/>
        <w:bCs w:val="0"/>
        <w:i w:val="0"/>
        <w:iCs w:val="0"/>
        <w:caps w:val="0"/>
        <w:strike w:val="0"/>
        <w:dstrike w:val="0"/>
        <w:vanish w:val="0"/>
        <w:color w:val="000000"/>
        <w:kern w:val="0"/>
        <w:sz w:val="22"/>
        <w:szCs w:val="24"/>
        <w:u w:val="none"/>
        <w:vertAlign w:val="baseline"/>
      </w:rPr>
    </w:lvl>
    <w:lvl w:ilvl="1">
      <w:start w:val="1"/>
      <w:numFmt w:val="lowerLetter"/>
      <w:pStyle w:val="indent2"/>
      <w:lvlText w:val="(%2)"/>
      <w:lvlJc w:val="left"/>
      <w:pPr>
        <w:tabs>
          <w:tab w:val="num" w:pos="1418"/>
        </w:tabs>
        <w:ind w:left="1418" w:hanging="709"/>
      </w:pPr>
      <w:rPr>
        <w:rFonts w:ascii="Times New Roman" w:hAnsi="Times New Roman" w:cs="David" w:hint="default"/>
        <w:b w:val="0"/>
        <w:bCs w:val="0"/>
        <w:i w:val="0"/>
        <w:iCs w:val="0"/>
        <w:caps w:val="0"/>
        <w:strike w:val="0"/>
        <w:dstrike w:val="0"/>
        <w:vanish w:val="0"/>
        <w:color w:val="000000"/>
        <w:kern w:val="0"/>
        <w:sz w:val="24"/>
        <w:szCs w:val="24"/>
        <w:u w:val="none"/>
        <w:vertAlign w:val="baseline"/>
      </w:rPr>
    </w:lvl>
    <w:lvl w:ilvl="2">
      <w:start w:val="1"/>
      <w:numFmt w:val="decimal"/>
      <w:pStyle w:val="indent3"/>
      <w:lvlText w:val="(%3)"/>
      <w:lvlJc w:val="left"/>
      <w:pPr>
        <w:tabs>
          <w:tab w:val="num" w:pos="2126"/>
        </w:tabs>
        <w:ind w:left="2126" w:hanging="708"/>
      </w:pPr>
      <w:rPr>
        <w:rFonts w:ascii="Times New Roman" w:hAnsi="Times New Roman" w:cs="David" w:hint="default"/>
        <w:b w:val="0"/>
        <w:bCs w:val="0"/>
        <w:i w:val="0"/>
        <w:iCs w:val="0"/>
        <w:caps w:val="0"/>
        <w:strike w:val="0"/>
        <w:dstrike w:val="0"/>
        <w:vanish w:val="0"/>
        <w:color w:val="000000"/>
        <w:kern w:val="0"/>
        <w:sz w:val="24"/>
        <w:szCs w:val="24"/>
        <w:u w:val="none"/>
        <w:vertAlign w:val="baseline"/>
      </w:rPr>
    </w:lvl>
    <w:lvl w:ilvl="3">
      <w:start w:val="1"/>
      <w:numFmt w:val="lowerLetter"/>
      <w:pStyle w:val="indent4"/>
      <w:lvlText w:val="(%4)"/>
      <w:lvlJc w:val="left"/>
      <w:pPr>
        <w:tabs>
          <w:tab w:val="num" w:pos="2835"/>
        </w:tabs>
        <w:ind w:left="2835" w:hanging="709"/>
      </w:pPr>
      <w:rPr>
        <w:rFonts w:ascii="Times New Roman" w:hAnsi="Times New Roman" w:cs="David" w:hint="default"/>
        <w:b w:val="0"/>
        <w:bCs w:val="0"/>
        <w:i w:val="0"/>
        <w:iCs w:val="0"/>
        <w:caps w:val="0"/>
        <w:strike w:val="0"/>
        <w:dstrike w:val="0"/>
        <w:vanish w:val="0"/>
        <w:color w:val="000000"/>
        <w:sz w:val="24"/>
        <w:szCs w:val="24"/>
        <w:u w:val="none"/>
        <w:vertAlign w:val="baseline"/>
      </w:rPr>
    </w:lvl>
    <w:lvl w:ilvl="4">
      <w:start w:val="1"/>
      <w:numFmt w:val="decimal"/>
      <w:lvlText w:val="%1.%2.%3.%4.%5."/>
      <w:lvlJc w:val="left"/>
      <w:pPr>
        <w:tabs>
          <w:tab w:val="num" w:pos="5386"/>
        </w:tabs>
        <w:ind w:left="5386" w:hanging="1531"/>
      </w:pPr>
      <w:rPr>
        <w:rFonts w:cs="Courier New" w:hint="default"/>
        <w:bCs/>
        <w:iCs w:val="0"/>
        <w:sz w:val="24"/>
        <w:szCs w:val="20"/>
      </w:rPr>
    </w:lvl>
    <w:lvl w:ilvl="5">
      <w:start w:val="1"/>
      <w:numFmt w:val="decimal"/>
      <w:lvlText w:val="%1.%2.%3.%4.%5.%6."/>
      <w:lvlJc w:val="center"/>
      <w:pPr>
        <w:tabs>
          <w:tab w:val="num" w:pos="4679"/>
        </w:tabs>
        <w:ind w:left="4679" w:hanging="709"/>
      </w:pPr>
      <w:rPr>
        <w:rFonts w:hint="default"/>
        <w:sz w:val="24"/>
      </w:rPr>
    </w:lvl>
    <w:lvl w:ilvl="6">
      <w:start w:val="1"/>
      <w:numFmt w:val="decimal"/>
      <w:lvlText w:val="%1.%2.%3.%4.%5.%6.%7."/>
      <w:lvlJc w:val="center"/>
      <w:pPr>
        <w:tabs>
          <w:tab w:val="num" w:pos="-284"/>
        </w:tabs>
        <w:ind w:left="5388" w:hanging="709"/>
      </w:pPr>
      <w:rPr>
        <w:rFonts w:hint="default"/>
        <w:sz w:val="24"/>
      </w:rPr>
    </w:lvl>
    <w:lvl w:ilvl="7">
      <w:start w:val="1"/>
      <w:numFmt w:val="decimal"/>
      <w:lvlText w:val="%1.%2.%3.%4.%5.%6.%7.%8."/>
      <w:lvlJc w:val="center"/>
      <w:pPr>
        <w:tabs>
          <w:tab w:val="num" w:pos="-284"/>
        </w:tabs>
        <w:ind w:left="6097" w:hanging="709"/>
      </w:pPr>
      <w:rPr>
        <w:rFonts w:hint="default"/>
        <w:sz w:val="24"/>
      </w:rPr>
    </w:lvl>
    <w:lvl w:ilvl="8">
      <w:start w:val="1"/>
      <w:numFmt w:val="decimal"/>
      <w:lvlText w:val="%1.%2.%3.%4.%5.%6.%7.%8.%9."/>
      <w:lvlJc w:val="center"/>
      <w:pPr>
        <w:tabs>
          <w:tab w:val="num" w:pos="-284"/>
        </w:tabs>
        <w:ind w:left="6806" w:hanging="709"/>
      </w:pPr>
      <w:rPr>
        <w:rFonts w:hint="default"/>
        <w:sz w:val="24"/>
      </w:rPr>
    </w:lvl>
  </w:abstractNum>
  <w:abstractNum w:abstractNumId="5" w15:restartNumberingAfterBreak="0">
    <w:nsid w:val="4B1C42C7"/>
    <w:multiLevelType w:val="multilevel"/>
    <w:tmpl w:val="2350FFEA"/>
    <w:lvl w:ilvl="0">
      <w:start w:val="1"/>
      <w:numFmt w:val="decimal"/>
      <w:pStyle w:val="10"/>
      <w:lvlText w:val="%1."/>
      <w:lvlJc w:val="left"/>
      <w:pPr>
        <w:tabs>
          <w:tab w:val="num" w:pos="709"/>
        </w:tabs>
        <w:ind w:left="709" w:hanging="709"/>
      </w:pPr>
      <w:rPr>
        <w:rFonts w:ascii="Courier New" w:hAnsi="Courier New" w:cs="David" w:hint="default"/>
        <w:b/>
        <w:bCs w:val="0"/>
        <w:i w:val="0"/>
        <w:iCs w:val="0"/>
        <w:caps w:val="0"/>
        <w:strike w:val="0"/>
        <w:dstrike w:val="0"/>
        <w:vanish w:val="0"/>
        <w:color w:val="auto"/>
        <w:kern w:val="0"/>
        <w:sz w:val="24"/>
        <w:szCs w:val="24"/>
        <w:u w:val="none"/>
        <w:vertAlign w:val="baseline"/>
      </w:rPr>
    </w:lvl>
    <w:lvl w:ilvl="1">
      <w:start w:val="1"/>
      <w:numFmt w:val="decimal"/>
      <w:pStyle w:val="21"/>
      <w:lvlText w:val="%1.%2."/>
      <w:lvlJc w:val="left"/>
      <w:pPr>
        <w:tabs>
          <w:tab w:val="num" w:pos="1418"/>
        </w:tabs>
        <w:ind w:left="1418" w:hanging="709"/>
      </w:pPr>
      <w:rPr>
        <w:rFonts w:cs="David" w:hint="cs"/>
        <w:bCs w:val="0"/>
        <w:iCs w:val="0"/>
        <w:caps w:val="0"/>
        <w:strike w:val="0"/>
        <w:dstrike w:val="0"/>
        <w:vanish w:val="0"/>
        <w:color w:val="auto"/>
        <w:kern w:val="0"/>
        <w:sz w:val="24"/>
        <w:szCs w:val="24"/>
        <w:u w:val="none"/>
        <w:vertAlign w:val="baseline"/>
      </w:rPr>
    </w:lvl>
    <w:lvl w:ilvl="2">
      <w:start w:val="1"/>
      <w:numFmt w:val="decimal"/>
      <w:pStyle w:val="31"/>
      <w:lvlText w:val="%1.%2.%3."/>
      <w:lvlJc w:val="left"/>
      <w:pPr>
        <w:tabs>
          <w:tab w:val="num" w:pos="2552"/>
        </w:tabs>
        <w:ind w:left="2552" w:hanging="1134"/>
      </w:pPr>
      <w:rPr>
        <w:rFonts w:cs="David" w:hint="cs"/>
        <w:bCs w:val="0"/>
        <w:iCs w:val="0"/>
        <w:caps w:val="0"/>
        <w:strike w:val="0"/>
        <w:dstrike w:val="0"/>
        <w:vanish w:val="0"/>
        <w:color w:val="000000"/>
        <w:kern w:val="0"/>
        <w:sz w:val="24"/>
        <w:szCs w:val="24"/>
        <w:u w:val="none"/>
        <w:vertAlign w:val="baseline"/>
      </w:rPr>
    </w:lvl>
    <w:lvl w:ilvl="3">
      <w:start w:val="1"/>
      <w:numFmt w:val="decimal"/>
      <w:pStyle w:val="41"/>
      <w:lvlText w:val="%1.%2.%3.%4."/>
      <w:lvlJc w:val="left"/>
      <w:pPr>
        <w:tabs>
          <w:tab w:val="num" w:pos="3969"/>
        </w:tabs>
        <w:ind w:left="3969" w:hanging="1417"/>
      </w:pPr>
      <w:rPr>
        <w:rFonts w:cs="David" w:hint="cs"/>
        <w:bCs w:val="0"/>
        <w:iCs w:val="0"/>
        <w:caps w:val="0"/>
        <w:strike w:val="0"/>
        <w:dstrike w:val="0"/>
        <w:vanish w:val="0"/>
        <w:color w:val="000000"/>
        <w:sz w:val="24"/>
        <w:szCs w:val="24"/>
        <w:u w:val="none"/>
        <w:vertAlign w:val="baseline"/>
      </w:rPr>
    </w:lvl>
    <w:lvl w:ilvl="4">
      <w:start w:val="1"/>
      <w:numFmt w:val="decimal"/>
      <w:lvlText w:val="%1.%2.%3.%4.%5."/>
      <w:lvlJc w:val="left"/>
      <w:pPr>
        <w:tabs>
          <w:tab w:val="num" w:pos="5670"/>
        </w:tabs>
        <w:ind w:left="5670" w:hanging="1531"/>
      </w:pPr>
      <w:rPr>
        <w:rFonts w:cs="Courier New" w:hint="default"/>
        <w:bCs/>
        <w:iCs w:val="0"/>
        <w:sz w:val="20"/>
        <w:szCs w:val="20"/>
      </w:rPr>
    </w:lvl>
    <w:lvl w:ilvl="5">
      <w:start w:val="1"/>
      <w:numFmt w:val="decimal"/>
      <w:lvlText w:val="%1.%2.%3.%4.%5.%6."/>
      <w:lvlJc w:val="center"/>
      <w:pPr>
        <w:tabs>
          <w:tab w:val="num" w:pos="4963"/>
        </w:tabs>
        <w:ind w:left="4963" w:hanging="709"/>
      </w:pPr>
      <w:rPr>
        <w:rFonts w:cs="Times New Roman" w:hint="default"/>
        <w:sz w:val="24"/>
      </w:rPr>
    </w:lvl>
    <w:lvl w:ilvl="6">
      <w:start w:val="1"/>
      <w:numFmt w:val="decimal"/>
      <w:lvlText w:val="%1.%2.%3.%4.%5.%6.%7."/>
      <w:lvlJc w:val="center"/>
      <w:pPr>
        <w:tabs>
          <w:tab w:val="num" w:pos="0"/>
        </w:tabs>
        <w:ind w:left="5672" w:hanging="709"/>
      </w:pPr>
      <w:rPr>
        <w:rFonts w:cs="Times New Roman" w:hint="default"/>
        <w:sz w:val="24"/>
      </w:rPr>
    </w:lvl>
    <w:lvl w:ilvl="7">
      <w:start w:val="1"/>
      <w:numFmt w:val="decimal"/>
      <w:lvlText w:val="%1.%2.%3.%4.%5.%6.%7.%8."/>
      <w:lvlJc w:val="center"/>
      <w:pPr>
        <w:tabs>
          <w:tab w:val="num" w:pos="0"/>
        </w:tabs>
        <w:ind w:left="6381" w:hanging="709"/>
      </w:pPr>
      <w:rPr>
        <w:rFonts w:cs="Times New Roman" w:hint="default"/>
        <w:sz w:val="24"/>
      </w:rPr>
    </w:lvl>
    <w:lvl w:ilvl="8">
      <w:start w:val="1"/>
      <w:numFmt w:val="decimal"/>
      <w:lvlText w:val="%1.%2.%3.%4.%5.%6.%7.%8.%9."/>
      <w:lvlJc w:val="center"/>
      <w:pPr>
        <w:tabs>
          <w:tab w:val="num" w:pos="0"/>
        </w:tabs>
        <w:ind w:left="7090" w:hanging="709"/>
      </w:pPr>
      <w:rPr>
        <w:rFonts w:cs="Times New Roman" w:hint="default"/>
        <w:sz w:val="24"/>
      </w:rPr>
    </w:lvl>
  </w:abstractNum>
  <w:abstractNum w:abstractNumId="6" w15:restartNumberingAfterBreak="0">
    <w:nsid w:val="551310DC"/>
    <w:multiLevelType w:val="multilevel"/>
    <w:tmpl w:val="6D387E3E"/>
    <w:lvl w:ilvl="0">
      <w:start w:val="1"/>
      <w:numFmt w:val="decimal"/>
      <w:lvlText w:val="%1."/>
      <w:lvlJc w:val="right"/>
      <w:pPr>
        <w:tabs>
          <w:tab w:val="num" w:pos="567"/>
        </w:tabs>
        <w:ind w:left="567" w:hanging="454"/>
      </w:pPr>
      <w:rPr>
        <w:rFonts w:hint="default"/>
      </w:rPr>
    </w:lvl>
    <w:lvl w:ilvl="1">
      <w:start w:val="1"/>
      <w:numFmt w:val="hebrew1"/>
      <w:lvlText w:val="(%2)"/>
      <w:lvlJc w:val="left"/>
      <w:pPr>
        <w:tabs>
          <w:tab w:val="num" w:pos="1134"/>
        </w:tabs>
        <w:ind w:left="1134" w:hanging="567"/>
      </w:pPr>
      <w:rPr>
        <w:rFonts w:cs="David" w:hint="cs"/>
        <w:bCs w:val="0"/>
        <w:iCs w:val="0"/>
        <w:caps w:val="0"/>
        <w:strike w:val="0"/>
        <w:dstrike w:val="0"/>
        <w:vanish w:val="0"/>
        <w:color w:val="000000"/>
        <w:kern w:val="0"/>
        <w:szCs w:val="24"/>
        <w:u w:val="none"/>
        <w:vertAlign w:val="baseline"/>
      </w:rPr>
    </w:lvl>
    <w:lvl w:ilvl="2">
      <w:start w:val="1"/>
      <w:numFmt w:val="decimal"/>
      <w:lvlText w:val="%3)"/>
      <w:lvlJc w:val="left"/>
      <w:pPr>
        <w:tabs>
          <w:tab w:val="num" w:pos="2126"/>
        </w:tabs>
        <w:ind w:left="2126" w:hanging="708"/>
      </w:pPr>
      <w:rPr>
        <w:rFonts w:hint="default"/>
      </w:rPr>
    </w:lvl>
    <w:lvl w:ilvl="3">
      <w:start w:val="1"/>
      <w:numFmt w:val="hebrew1"/>
      <w:lvlText w:val="%4)"/>
      <w:lvlJc w:val="left"/>
      <w:pPr>
        <w:tabs>
          <w:tab w:val="num" w:pos="2835"/>
        </w:tabs>
        <w:ind w:left="2835" w:hanging="709"/>
      </w:pPr>
      <w:rPr>
        <w:rFonts w:cs="David" w:hint="cs"/>
        <w:bCs w:val="0"/>
        <w:iCs w:val="0"/>
        <w:caps w:val="0"/>
        <w:strike w:val="0"/>
        <w:dstrike w:val="0"/>
        <w:vanish w:val="0"/>
        <w:color w:val="000000"/>
        <w:kern w:val="0"/>
        <w:szCs w:val="24"/>
        <w:u w:val="none"/>
        <w:vertAlign w:val="baseline"/>
      </w:rPr>
    </w:lvl>
    <w:lvl w:ilvl="4">
      <w:start w:val="1"/>
      <w:numFmt w:val="decimal"/>
      <w:lvlText w:val="(%5)"/>
      <w:lvlJc w:val="center"/>
      <w:pPr>
        <w:tabs>
          <w:tab w:val="num" w:pos="3240"/>
        </w:tabs>
        <w:ind w:left="2880" w:firstLine="0"/>
      </w:pPr>
      <w:rPr>
        <w:rFonts w:hint="default"/>
      </w:rPr>
    </w:lvl>
    <w:lvl w:ilvl="5">
      <w:start w:val="1"/>
      <w:numFmt w:val="cardinalText"/>
      <w:lvlText w:val="(%6)"/>
      <w:lvlJc w:val="center"/>
      <w:pPr>
        <w:tabs>
          <w:tab w:val="num" w:pos="3960"/>
        </w:tabs>
        <w:ind w:left="3600" w:firstLine="0"/>
      </w:pPr>
      <w:rPr>
        <w:rFonts w:hint="default"/>
      </w:rPr>
    </w:lvl>
    <w:lvl w:ilvl="6">
      <w:start w:val="1"/>
      <w:numFmt w:val="lowerLetter"/>
      <w:lvlText w:val="(%7)"/>
      <w:lvlJc w:val="center"/>
      <w:pPr>
        <w:tabs>
          <w:tab w:val="num" w:pos="4680"/>
        </w:tabs>
        <w:ind w:left="4320" w:firstLine="0"/>
      </w:pPr>
      <w:rPr>
        <w:rFonts w:hint="default"/>
      </w:rPr>
    </w:lvl>
    <w:lvl w:ilvl="7">
      <w:start w:val="1"/>
      <w:numFmt w:val="cardinalText"/>
      <w:lvlText w:val="(%8)"/>
      <w:lvlJc w:val="center"/>
      <w:pPr>
        <w:tabs>
          <w:tab w:val="num" w:pos="5400"/>
        </w:tabs>
        <w:ind w:left="5040" w:firstLine="0"/>
      </w:pPr>
      <w:rPr>
        <w:rFonts w:hint="default"/>
      </w:rPr>
    </w:lvl>
    <w:lvl w:ilvl="8">
      <w:start w:val="1"/>
      <w:numFmt w:val="lowerLetter"/>
      <w:lvlText w:val="(%9)"/>
      <w:lvlJc w:val="center"/>
      <w:pPr>
        <w:tabs>
          <w:tab w:val="num" w:pos="6120"/>
        </w:tabs>
        <w:ind w:left="5760" w:firstLine="0"/>
      </w:pPr>
      <w:rPr>
        <w:rFonts w:hint="default"/>
      </w:rPr>
    </w:lvl>
  </w:abstractNum>
  <w:abstractNum w:abstractNumId="7" w15:restartNumberingAfterBreak="0">
    <w:nsid w:val="67A04328"/>
    <w:multiLevelType w:val="multilevel"/>
    <w:tmpl w:val="F7F2BBAE"/>
    <w:lvl w:ilvl="0">
      <w:start w:val="1"/>
      <w:numFmt w:val="decimal"/>
      <w:pStyle w:val="11"/>
      <w:lvlText w:val="%1."/>
      <w:lvlJc w:val="left"/>
      <w:pPr>
        <w:tabs>
          <w:tab w:val="num" w:pos="454"/>
        </w:tabs>
        <w:ind w:left="454" w:hanging="454"/>
      </w:pPr>
      <w:rPr>
        <w:rFonts w:hint="default"/>
        <w:bCs w:val="0"/>
        <w:iCs w:val="0"/>
        <w:caps w:val="0"/>
        <w:strike w:val="0"/>
        <w:dstrike w:val="0"/>
        <w:vanish w:val="0"/>
        <w:color w:val="000000"/>
        <w:sz w:val="24"/>
        <w:szCs w:val="24"/>
        <w:vertAlign w:val="baseline"/>
      </w:rPr>
    </w:lvl>
    <w:lvl w:ilvl="1">
      <w:start w:val="1"/>
      <w:numFmt w:val="decimal"/>
      <w:pStyle w:val="22"/>
      <w:lvlText w:val="%1.%2"/>
      <w:lvlJc w:val="left"/>
      <w:pPr>
        <w:tabs>
          <w:tab w:val="num" w:pos="1021"/>
        </w:tabs>
        <w:ind w:left="1021" w:hanging="567"/>
      </w:pPr>
      <w:rPr>
        <w:rFonts w:hint="default"/>
        <w:bCs w:val="0"/>
        <w:iCs w:val="0"/>
        <w:caps w:val="0"/>
        <w:strike w:val="0"/>
        <w:dstrike w:val="0"/>
        <w:vanish w:val="0"/>
        <w:color w:val="000000"/>
        <w:kern w:val="0"/>
        <w:sz w:val="24"/>
        <w:szCs w:val="24"/>
        <w:u w:val="none"/>
        <w:vertAlign w:val="baseline"/>
      </w:rPr>
    </w:lvl>
    <w:lvl w:ilvl="2">
      <w:start w:val="1"/>
      <w:numFmt w:val="decimal"/>
      <w:pStyle w:val="32"/>
      <w:lvlText w:val="%1.%2.%3"/>
      <w:lvlJc w:val="left"/>
      <w:pPr>
        <w:tabs>
          <w:tab w:val="num" w:pos="1701"/>
        </w:tabs>
        <w:ind w:left="1701" w:hanging="680"/>
      </w:pPr>
      <w:rPr>
        <w:rFonts w:hint="default"/>
        <w:bCs w:val="0"/>
        <w:iCs w:val="0"/>
        <w:sz w:val="24"/>
        <w:szCs w:val="24"/>
      </w:rPr>
    </w:lvl>
    <w:lvl w:ilvl="3">
      <w:start w:val="1"/>
      <w:numFmt w:val="decimal"/>
      <w:pStyle w:val="42"/>
      <w:lvlText w:val="%1.%2.%3.%4"/>
      <w:lvlJc w:val="left"/>
      <w:pPr>
        <w:tabs>
          <w:tab w:val="num" w:pos="2552"/>
        </w:tabs>
        <w:ind w:left="2552" w:hanging="851"/>
      </w:pPr>
      <w:rPr>
        <w:rFonts w:hint="default"/>
        <w:bCs w:val="0"/>
        <w:iCs w:val="0"/>
        <w:caps w:val="0"/>
        <w:strike w:val="0"/>
        <w:dstrike w:val="0"/>
        <w:vanish w:val="0"/>
        <w:color w:val="000000"/>
        <w:kern w:val="0"/>
        <w:sz w:val="24"/>
        <w:szCs w:val="24"/>
        <w:u w:val="none"/>
        <w:vertAlign w:val="baseline"/>
      </w:rPr>
    </w:lvl>
    <w:lvl w:ilvl="4">
      <w:start w:val="1"/>
      <w:numFmt w:val="decimal"/>
      <w:lvlText w:val="%1.%2.%3.%4.%5"/>
      <w:lvlJc w:val="left"/>
      <w:pPr>
        <w:tabs>
          <w:tab w:val="num" w:pos="895"/>
        </w:tabs>
        <w:ind w:left="895" w:hanging="1008"/>
      </w:pPr>
      <w:rPr>
        <w:rFonts w:hint="default"/>
      </w:rPr>
    </w:lvl>
    <w:lvl w:ilvl="5">
      <w:start w:val="1"/>
      <w:numFmt w:val="decimal"/>
      <w:lvlText w:val="%1.%2.%3.%4.%5.%6"/>
      <w:lvlJc w:val="left"/>
      <w:pPr>
        <w:tabs>
          <w:tab w:val="num" w:pos="1039"/>
        </w:tabs>
        <w:ind w:left="1039" w:hanging="1152"/>
      </w:pPr>
      <w:rPr>
        <w:rFonts w:hint="default"/>
      </w:rPr>
    </w:lvl>
    <w:lvl w:ilvl="6">
      <w:start w:val="1"/>
      <w:numFmt w:val="decimal"/>
      <w:lvlText w:val="%1.%2.%3.%4.%5.%6.%7"/>
      <w:lvlJc w:val="left"/>
      <w:pPr>
        <w:tabs>
          <w:tab w:val="num" w:pos="1183"/>
        </w:tabs>
        <w:ind w:left="1183" w:hanging="1296"/>
      </w:pPr>
      <w:rPr>
        <w:rFonts w:hint="default"/>
      </w:rPr>
    </w:lvl>
    <w:lvl w:ilvl="7">
      <w:start w:val="1"/>
      <w:numFmt w:val="decimal"/>
      <w:lvlText w:val="%1.%2.%3.%4.%5.%6.%7.%8"/>
      <w:lvlJc w:val="left"/>
      <w:pPr>
        <w:tabs>
          <w:tab w:val="num" w:pos="1327"/>
        </w:tabs>
        <w:ind w:left="1327" w:hanging="1440"/>
      </w:pPr>
      <w:rPr>
        <w:rFonts w:hint="default"/>
      </w:rPr>
    </w:lvl>
    <w:lvl w:ilvl="8">
      <w:start w:val="1"/>
      <w:numFmt w:val="decimal"/>
      <w:lvlText w:val="%1.%2.%3.%4.%5.%6.%7.%8.%9"/>
      <w:lvlJc w:val="left"/>
      <w:pPr>
        <w:tabs>
          <w:tab w:val="num" w:pos="1471"/>
        </w:tabs>
        <w:ind w:left="1471" w:hanging="1584"/>
      </w:pPr>
      <w:rPr>
        <w:rFonts w:hint="default"/>
      </w:rPr>
    </w:lvl>
  </w:abstractNum>
  <w:abstractNum w:abstractNumId="8" w15:restartNumberingAfterBreak="0">
    <w:nsid w:val="72D34C36"/>
    <w:multiLevelType w:val="multilevel"/>
    <w:tmpl w:val="4E30DC1A"/>
    <w:lvl w:ilvl="0">
      <w:start w:val="1"/>
      <w:numFmt w:val="hebrew1"/>
      <w:pStyle w:val="12"/>
      <w:lvlText w:val="%1."/>
      <w:lvlJc w:val="left"/>
      <w:pPr>
        <w:tabs>
          <w:tab w:val="num" w:pos="567"/>
        </w:tabs>
        <w:ind w:left="567" w:hanging="567"/>
      </w:pPr>
      <w:rPr>
        <w:rFonts w:ascii="Times New Roman" w:hAnsi="Times New Roman" w:cs="David" w:hint="default"/>
        <w:b/>
        <w:bCs/>
        <w:i w:val="0"/>
        <w:iCs w:val="0"/>
        <w:caps w:val="0"/>
        <w:strike w:val="0"/>
        <w:dstrike w:val="0"/>
        <w:vanish w:val="0"/>
        <w:color w:val="000000"/>
        <w:sz w:val="26"/>
        <w:szCs w:val="28"/>
        <w:vertAlign w:val="baseline"/>
      </w:rPr>
    </w:lvl>
    <w:lvl w:ilvl="1">
      <w:start w:val="1"/>
      <w:numFmt w:val="decimal"/>
      <w:pStyle w:val="23"/>
      <w:lvlText w:val="%1.%2."/>
      <w:lvlJc w:val="left"/>
      <w:pPr>
        <w:tabs>
          <w:tab w:val="num" w:pos="709"/>
        </w:tabs>
        <w:ind w:left="709" w:hanging="709"/>
      </w:pPr>
      <w:rPr>
        <w:rFonts w:ascii="Times New Roman" w:hAnsi="Times New Roman" w:cs="David" w:hint="default"/>
        <w:b/>
        <w:bCs/>
        <w:i w:val="0"/>
        <w:iCs w:val="0"/>
        <w:caps w:val="0"/>
        <w:strike w:val="0"/>
        <w:dstrike w:val="0"/>
        <w:vanish w:val="0"/>
        <w:color w:val="000000"/>
        <w:kern w:val="0"/>
        <w:sz w:val="22"/>
        <w:szCs w:val="24"/>
        <w:u w:val="none"/>
        <w:vertAlign w:val="baseline"/>
      </w:rPr>
    </w:lvl>
    <w:lvl w:ilvl="2">
      <w:start w:val="1"/>
      <w:numFmt w:val="lowerRoman"/>
      <w:pStyle w:val="33"/>
      <w:lvlText w:val="%1.%2(%3)"/>
      <w:lvlJc w:val="left"/>
      <w:pPr>
        <w:tabs>
          <w:tab w:val="num" w:pos="1418"/>
        </w:tabs>
        <w:ind w:left="1418" w:hanging="709"/>
      </w:pPr>
      <w:rPr>
        <w:rFonts w:ascii="Times New Roman" w:hAnsi="Times New Roman" w:cs="David" w:hint="default"/>
        <w:b w:val="0"/>
        <w:bCs w:val="0"/>
        <w:i w:val="0"/>
        <w:iCs w:val="0"/>
        <w:caps w:val="0"/>
        <w:smallCaps w:val="0"/>
        <w:strike w:val="0"/>
        <w:dstrike w:val="0"/>
        <w:noProof w:val="0"/>
        <w:vanish w:val="0"/>
        <w:color w:val="000000"/>
        <w:spacing w:val="0"/>
        <w:kern w:val="0"/>
        <w:position w:val="0"/>
        <w:sz w:val="22"/>
        <w:szCs w:val="24"/>
        <w:u w:val="none"/>
        <w:effect w:val="none"/>
        <w:vertAlign w:val="baseline"/>
        <w:em w:val="none"/>
        <w:specVanish w:val="0"/>
      </w:rPr>
    </w:lvl>
    <w:lvl w:ilvl="3">
      <w:start w:val="1"/>
      <w:numFmt w:val="lowerRoman"/>
      <w:lvlText w:val="%1.%2.%3.%4"/>
      <w:lvlJc w:val="left"/>
      <w:pPr>
        <w:tabs>
          <w:tab w:val="num" w:pos="851"/>
        </w:tabs>
        <w:ind w:left="851" w:hanging="851"/>
      </w:pPr>
      <w:rPr>
        <w:rFonts w:cs="David" w:hint="cs"/>
        <w:b/>
        <w:bCs/>
        <w:i w:val="0"/>
        <w:iCs w:val="0"/>
        <w:caps w:val="0"/>
        <w:strike w:val="0"/>
        <w:dstrike w:val="0"/>
        <w:vanish w:val="0"/>
        <w:color w:val="000000"/>
        <w:kern w:val="0"/>
        <w:sz w:val="24"/>
        <w:szCs w:val="24"/>
        <w:u w:val="none"/>
        <w:vertAlign w:val="baseline"/>
      </w:rPr>
    </w:lvl>
    <w:lvl w:ilvl="4">
      <w:start w:val="1"/>
      <w:numFmt w:val="decimal"/>
      <w:lvlText w:val="(%5)"/>
      <w:lvlJc w:val="center"/>
      <w:pPr>
        <w:tabs>
          <w:tab w:val="num" w:pos="2129"/>
        </w:tabs>
        <w:ind w:left="1769" w:firstLine="0"/>
      </w:pPr>
      <w:rPr>
        <w:rFonts w:cs="Times New Roman" w:hint="default"/>
      </w:rPr>
    </w:lvl>
    <w:lvl w:ilvl="5">
      <w:start w:val="1"/>
      <w:numFmt w:val="cardinalText"/>
      <w:lvlText w:val="(%6)"/>
      <w:lvlJc w:val="center"/>
      <w:pPr>
        <w:tabs>
          <w:tab w:val="num" w:pos="2849"/>
        </w:tabs>
        <w:ind w:left="2489" w:firstLine="0"/>
      </w:pPr>
      <w:rPr>
        <w:rFonts w:cs="Times New Roman" w:hint="default"/>
      </w:rPr>
    </w:lvl>
    <w:lvl w:ilvl="6">
      <w:start w:val="1"/>
      <w:numFmt w:val="lowerLetter"/>
      <w:lvlText w:val="(%7)"/>
      <w:lvlJc w:val="center"/>
      <w:pPr>
        <w:tabs>
          <w:tab w:val="num" w:pos="3569"/>
        </w:tabs>
        <w:ind w:left="3209" w:firstLine="0"/>
      </w:pPr>
      <w:rPr>
        <w:rFonts w:cs="Times New Roman" w:hint="default"/>
      </w:rPr>
    </w:lvl>
    <w:lvl w:ilvl="7">
      <w:start w:val="1"/>
      <w:numFmt w:val="cardinalText"/>
      <w:lvlText w:val="(%8)"/>
      <w:lvlJc w:val="center"/>
      <w:pPr>
        <w:tabs>
          <w:tab w:val="num" w:pos="4289"/>
        </w:tabs>
        <w:ind w:left="3929" w:firstLine="0"/>
      </w:pPr>
      <w:rPr>
        <w:rFonts w:cs="Times New Roman" w:hint="default"/>
      </w:rPr>
    </w:lvl>
    <w:lvl w:ilvl="8">
      <w:start w:val="1"/>
      <w:numFmt w:val="lowerLetter"/>
      <w:lvlText w:val="(%9)"/>
      <w:lvlJc w:val="center"/>
      <w:pPr>
        <w:tabs>
          <w:tab w:val="num" w:pos="5009"/>
        </w:tabs>
        <w:ind w:left="4649" w:firstLine="0"/>
      </w:pPr>
      <w:rPr>
        <w:rFonts w:cs="Times New Roman" w:hint="default"/>
      </w:rPr>
    </w:lvl>
  </w:abstractNum>
  <w:abstractNum w:abstractNumId="9" w15:restartNumberingAfterBreak="0">
    <w:nsid w:val="7DC65DA3"/>
    <w:multiLevelType w:val="multilevel"/>
    <w:tmpl w:val="9C5AAF30"/>
    <w:lvl w:ilvl="0">
      <w:start w:val="1"/>
      <w:numFmt w:val="decimal"/>
      <w:pStyle w:val="13"/>
      <w:lvlText w:val="%1."/>
      <w:lvlJc w:val="left"/>
      <w:pPr>
        <w:tabs>
          <w:tab w:val="num" w:pos="567"/>
        </w:tabs>
        <w:ind w:left="567" w:hanging="567"/>
      </w:pPr>
      <w:rPr>
        <w:rFonts w:cs="David" w:hint="cs"/>
        <w:bCs w:val="0"/>
        <w:iCs w:val="0"/>
        <w:caps w:val="0"/>
        <w:strike w:val="0"/>
        <w:dstrike w:val="0"/>
        <w:vanish w:val="0"/>
        <w:color w:val="000000"/>
        <w:szCs w:val="24"/>
        <w:vertAlign w:val="baseline"/>
      </w:rPr>
    </w:lvl>
    <w:lvl w:ilvl="1">
      <w:start w:val="1"/>
      <w:numFmt w:val="hebrew1"/>
      <w:lvlText w:val="%2."/>
      <w:lvlJc w:val="left"/>
      <w:pPr>
        <w:tabs>
          <w:tab w:val="num" w:pos="1134"/>
        </w:tabs>
        <w:ind w:left="1134" w:hanging="567"/>
      </w:pPr>
      <w:rPr>
        <w:rFonts w:cs="David" w:hint="cs"/>
        <w:bCs w:val="0"/>
        <w:iCs w:val="0"/>
        <w:caps w:val="0"/>
        <w:strike w:val="0"/>
        <w:dstrike w:val="0"/>
        <w:vanish w:val="0"/>
        <w:color w:val="000000"/>
        <w:kern w:val="0"/>
        <w:sz w:val="2"/>
        <w:szCs w:val="24"/>
        <w:u w:val="none"/>
        <w:vertAlign w:val="baseline"/>
      </w:rPr>
    </w:lvl>
    <w:lvl w:ilvl="2">
      <w:start w:val="1"/>
      <w:numFmt w:val="hebrew1"/>
      <w:lvlText w:val="(%3)"/>
      <w:lvlJc w:val="left"/>
      <w:pPr>
        <w:tabs>
          <w:tab w:val="num" w:pos="1701"/>
        </w:tabs>
        <w:ind w:left="1701" w:hanging="567"/>
      </w:pPr>
      <w:rPr>
        <w:rFonts w:cs="David" w:hint="cs"/>
        <w:bCs w:val="0"/>
        <w:iCs w:val="0"/>
        <w:szCs w:val="24"/>
      </w:rPr>
    </w:lvl>
    <w:lvl w:ilvl="3">
      <w:start w:val="1"/>
      <w:numFmt w:val="decimal"/>
      <w:lvlText w:val="(%4)"/>
      <w:lvlJc w:val="left"/>
      <w:pPr>
        <w:tabs>
          <w:tab w:val="num" w:pos="2268"/>
        </w:tabs>
        <w:ind w:left="2268" w:hanging="567"/>
      </w:pPr>
      <w:rPr>
        <w:rFonts w:cs="David" w:hint="cs"/>
        <w:bCs w:val="0"/>
        <w:iCs w:val="0"/>
        <w:caps w:val="0"/>
        <w:strike w:val="0"/>
        <w:dstrike w:val="0"/>
        <w:vanish w:val="0"/>
        <w:color w:val="000000"/>
        <w:kern w:val="0"/>
        <w:sz w:val="2"/>
        <w:szCs w:val="24"/>
        <w:u w:val="none"/>
        <w:vertAlign w:val="baseline"/>
      </w:rPr>
    </w:lvl>
    <w:lvl w:ilvl="4">
      <w:start w:val="1"/>
      <w:numFmt w:val="decimal"/>
      <w:lvlText w:val="(%5)"/>
      <w:lvlJc w:val="center"/>
      <w:pPr>
        <w:tabs>
          <w:tab w:val="num" w:pos="3240"/>
        </w:tabs>
        <w:ind w:left="2880" w:firstLine="0"/>
      </w:pPr>
      <w:rPr>
        <w:rFonts w:cs="Times New Roman" w:hint="default"/>
      </w:rPr>
    </w:lvl>
    <w:lvl w:ilvl="5">
      <w:start w:val="1"/>
      <w:numFmt w:val="cardinalText"/>
      <w:lvlText w:val="(%6)"/>
      <w:lvlJc w:val="center"/>
      <w:pPr>
        <w:tabs>
          <w:tab w:val="num" w:pos="3960"/>
        </w:tabs>
        <w:ind w:left="3600" w:firstLine="0"/>
      </w:pPr>
      <w:rPr>
        <w:rFonts w:cs="Times New Roman" w:hint="default"/>
      </w:rPr>
    </w:lvl>
    <w:lvl w:ilvl="6">
      <w:start w:val="1"/>
      <w:numFmt w:val="lowerLetter"/>
      <w:lvlText w:val="(%7)"/>
      <w:lvlJc w:val="center"/>
      <w:pPr>
        <w:tabs>
          <w:tab w:val="num" w:pos="4680"/>
        </w:tabs>
        <w:ind w:left="4320" w:firstLine="0"/>
      </w:pPr>
      <w:rPr>
        <w:rFonts w:cs="Times New Roman" w:hint="default"/>
      </w:rPr>
    </w:lvl>
    <w:lvl w:ilvl="7">
      <w:start w:val="1"/>
      <w:numFmt w:val="cardinalText"/>
      <w:lvlText w:val="(%8)"/>
      <w:lvlJc w:val="center"/>
      <w:pPr>
        <w:tabs>
          <w:tab w:val="num" w:pos="5400"/>
        </w:tabs>
        <w:ind w:left="5040" w:firstLine="0"/>
      </w:pPr>
      <w:rPr>
        <w:rFonts w:cs="Times New Roman" w:hint="default"/>
      </w:rPr>
    </w:lvl>
    <w:lvl w:ilvl="8">
      <w:start w:val="1"/>
      <w:numFmt w:val="lowerLetter"/>
      <w:lvlText w:val="(%9)"/>
      <w:lvlJc w:val="center"/>
      <w:pPr>
        <w:tabs>
          <w:tab w:val="num" w:pos="6120"/>
        </w:tabs>
        <w:ind w:left="5760" w:firstLine="0"/>
      </w:pPr>
      <w:rPr>
        <w:rFonts w:cs="Times New Roman" w:hint="default"/>
      </w:rPr>
    </w:lvl>
  </w:abstractNum>
  <w:num w:numId="1">
    <w:abstractNumId w:val="6"/>
  </w:num>
  <w:num w:numId="2">
    <w:abstractNumId w:val="5"/>
  </w:num>
  <w:num w:numId="3">
    <w:abstractNumId w:val="4"/>
  </w:num>
  <w:num w:numId="4">
    <w:abstractNumId w:val="9"/>
  </w:num>
  <w:num w:numId="5">
    <w:abstractNumId w:val="1"/>
  </w:num>
  <w:num w:numId="6">
    <w:abstractNumId w:val="5"/>
  </w:num>
  <w:num w:numId="7">
    <w:abstractNumId w:val="7"/>
  </w:num>
  <w:num w:numId="8">
    <w:abstractNumId w:val="0"/>
  </w:num>
  <w:num w:numId="9">
    <w:abstractNumId w:val="3"/>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5"/>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5"/>
  </w:num>
  <w:num w:numId="3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E6801875-338F-43C7-A890-E4478F957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rFonts w:cs="David"/>
      <w:sz w:val="24"/>
      <w:szCs w:val="24"/>
    </w:rPr>
  </w:style>
  <w:style w:type="paragraph" w:styleId="10">
    <w:name w:val="heading 1"/>
    <w:basedOn w:val="a"/>
    <w:qFormat/>
    <w:pPr>
      <w:keepLines/>
      <w:numPr>
        <w:numId w:val="29"/>
      </w:numPr>
      <w:spacing w:before="120"/>
      <w:outlineLvl w:val="0"/>
    </w:pPr>
    <w:rPr>
      <w:kern w:val="28"/>
      <w:lang w:eastAsia="he-IL"/>
    </w:rPr>
  </w:style>
  <w:style w:type="paragraph" w:styleId="21">
    <w:name w:val="heading 2"/>
    <w:aliases w:val="Heading  2,כותרת 2 תו תו תו תו, תו תו,s,כותרת משנית תו,כותרת 2 תו תו,כותרת משנית תו תו תו,כותרת 2 תו תו תו,כותרת 2 תו תו תו תו תו תו,תו תו,תו,כותרת 2 תו1,כותרת 2 תו2 תו,כותרת 2 תו תו2 תו,כותרת 2 תו1 תו תו1 תו,כותרת 2 תו תו תו תו1 תו"/>
    <w:basedOn w:val="a"/>
    <w:link w:val="24"/>
    <w:qFormat/>
    <w:pPr>
      <w:numPr>
        <w:ilvl w:val="1"/>
        <w:numId w:val="29"/>
      </w:numPr>
      <w:spacing w:before="120"/>
      <w:outlineLvl w:val="1"/>
    </w:pPr>
    <w:rPr>
      <w:sz w:val="22"/>
      <w:lang w:eastAsia="he-IL"/>
    </w:rPr>
  </w:style>
  <w:style w:type="paragraph" w:styleId="31">
    <w:name w:val="heading 3"/>
    <w:basedOn w:val="a"/>
    <w:qFormat/>
    <w:pPr>
      <w:numPr>
        <w:ilvl w:val="2"/>
        <w:numId w:val="29"/>
      </w:numPr>
      <w:spacing w:before="120"/>
      <w:outlineLvl w:val="2"/>
    </w:pPr>
    <w:rPr>
      <w:lang w:eastAsia="he-IL"/>
    </w:rPr>
  </w:style>
  <w:style w:type="paragraph" w:styleId="41">
    <w:name w:val="heading 4"/>
    <w:basedOn w:val="a"/>
    <w:qFormat/>
    <w:pPr>
      <w:numPr>
        <w:ilvl w:val="3"/>
        <w:numId w:val="29"/>
      </w:numPr>
      <w:spacing w:before="120"/>
      <w:outlineLvl w:val="3"/>
    </w:pPr>
    <w:rPr>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
    <w:name w:val="היסט1"/>
    <w:basedOn w:val="a"/>
    <w:pPr>
      <w:keepLines/>
      <w:numPr>
        <w:numId w:val="4"/>
      </w:numPr>
      <w:spacing w:before="120"/>
    </w:pPr>
    <w:rPr>
      <w:lang w:eastAsia="he-IL"/>
    </w:rPr>
  </w:style>
  <w:style w:type="paragraph" w:customStyle="1" w:styleId="20">
    <w:name w:val="היסט2"/>
    <w:basedOn w:val="a"/>
    <w:pPr>
      <w:keepLines/>
      <w:numPr>
        <w:ilvl w:val="1"/>
        <w:numId w:val="5"/>
      </w:numPr>
      <w:autoSpaceDE w:val="0"/>
      <w:autoSpaceDN w:val="0"/>
      <w:spacing w:before="120"/>
    </w:pPr>
    <w:rPr>
      <w:rFonts w:ascii="Arial" w:hAnsi="Arial"/>
      <w:color w:val="000000"/>
      <w:sz w:val="22"/>
    </w:rPr>
  </w:style>
  <w:style w:type="paragraph" w:customStyle="1" w:styleId="30">
    <w:name w:val="היסט3"/>
    <w:basedOn w:val="a"/>
    <w:pPr>
      <w:numPr>
        <w:ilvl w:val="2"/>
        <w:numId w:val="5"/>
      </w:numPr>
      <w:spacing w:before="120"/>
    </w:pPr>
    <w:rPr>
      <w:lang w:eastAsia="he-IL"/>
    </w:rPr>
  </w:style>
  <w:style w:type="paragraph" w:customStyle="1" w:styleId="40">
    <w:name w:val="היסט4"/>
    <w:basedOn w:val="a"/>
    <w:pPr>
      <w:numPr>
        <w:ilvl w:val="3"/>
        <w:numId w:val="5"/>
      </w:numPr>
      <w:spacing w:before="120"/>
    </w:pPr>
    <w:rPr>
      <w:lang w:eastAsia="he-IL"/>
    </w:rPr>
  </w:style>
  <w:style w:type="paragraph" w:customStyle="1" w:styleId="indent">
    <w:name w:val="indent"/>
    <w:basedOn w:val="a"/>
    <w:pPr>
      <w:bidi w:val="0"/>
      <w:ind w:left="709"/>
    </w:pPr>
  </w:style>
  <w:style w:type="paragraph" w:customStyle="1" w:styleId="IndentDouble">
    <w:name w:val="Indent_Double"/>
    <w:basedOn w:val="a"/>
    <w:pPr>
      <w:tabs>
        <w:tab w:val="left" w:pos="709"/>
      </w:tabs>
      <w:bidi w:val="0"/>
      <w:ind w:left="1418" w:hanging="1418"/>
    </w:pPr>
  </w:style>
  <w:style w:type="paragraph" w:customStyle="1" w:styleId="IndentDouble1">
    <w:name w:val="Indent_Double1"/>
    <w:basedOn w:val="a"/>
    <w:pPr>
      <w:tabs>
        <w:tab w:val="left" w:pos="1418"/>
      </w:tabs>
      <w:bidi w:val="0"/>
      <w:ind w:left="2126" w:hanging="2126"/>
    </w:pPr>
  </w:style>
  <w:style w:type="paragraph" w:customStyle="1" w:styleId="IndentDouble2">
    <w:name w:val="Indent_Double2"/>
    <w:basedOn w:val="a"/>
    <w:pPr>
      <w:tabs>
        <w:tab w:val="left" w:pos="1418"/>
      </w:tabs>
      <w:bidi w:val="0"/>
      <w:ind w:left="2127" w:hanging="1418"/>
    </w:pPr>
  </w:style>
  <w:style w:type="paragraph" w:customStyle="1" w:styleId="indent1">
    <w:name w:val="indent1"/>
    <w:basedOn w:val="a"/>
    <w:pPr>
      <w:numPr>
        <w:numId w:val="3"/>
      </w:numPr>
      <w:tabs>
        <w:tab w:val="clear" w:pos="709"/>
        <w:tab w:val="num" w:pos="360"/>
      </w:tabs>
      <w:bidi w:val="0"/>
      <w:spacing w:before="120"/>
      <w:ind w:left="0" w:firstLine="0"/>
    </w:pPr>
  </w:style>
  <w:style w:type="paragraph" w:customStyle="1" w:styleId="indent2">
    <w:name w:val="indent2"/>
    <w:basedOn w:val="a"/>
    <w:pPr>
      <w:numPr>
        <w:ilvl w:val="1"/>
        <w:numId w:val="3"/>
      </w:numPr>
      <w:tabs>
        <w:tab w:val="clear" w:pos="1418"/>
        <w:tab w:val="num" w:pos="360"/>
      </w:tabs>
      <w:bidi w:val="0"/>
      <w:spacing w:before="120"/>
      <w:ind w:left="0" w:firstLine="0"/>
    </w:pPr>
  </w:style>
  <w:style w:type="paragraph" w:customStyle="1" w:styleId="indent3">
    <w:name w:val="indent3"/>
    <w:basedOn w:val="a"/>
    <w:pPr>
      <w:numPr>
        <w:ilvl w:val="2"/>
        <w:numId w:val="3"/>
      </w:numPr>
      <w:tabs>
        <w:tab w:val="clear" w:pos="2126"/>
        <w:tab w:val="num" w:pos="360"/>
      </w:tabs>
      <w:bidi w:val="0"/>
      <w:spacing w:before="120"/>
      <w:ind w:left="0" w:firstLine="0"/>
    </w:pPr>
  </w:style>
  <w:style w:type="paragraph" w:customStyle="1" w:styleId="indent4">
    <w:name w:val="indent4"/>
    <w:basedOn w:val="a"/>
    <w:pPr>
      <w:numPr>
        <w:ilvl w:val="3"/>
        <w:numId w:val="3"/>
      </w:numPr>
      <w:tabs>
        <w:tab w:val="clear" w:pos="2835"/>
        <w:tab w:val="num" w:pos="360"/>
      </w:tabs>
      <w:bidi w:val="0"/>
      <w:spacing w:before="120"/>
      <w:ind w:left="0" w:firstLine="0"/>
    </w:pPr>
  </w:style>
  <w:style w:type="paragraph" w:styleId="a3">
    <w:name w:val="header"/>
    <w:basedOn w:val="a"/>
    <w:pPr>
      <w:tabs>
        <w:tab w:val="center" w:pos="4153"/>
        <w:tab w:val="right" w:pos="8306"/>
      </w:tabs>
    </w:pPr>
  </w:style>
  <w:style w:type="paragraph" w:customStyle="1" w:styleId="14">
    <w:name w:val="ציטוט1"/>
    <w:basedOn w:val="a"/>
    <w:pPr>
      <w:bidi w:val="0"/>
      <w:ind w:left="709" w:right="709"/>
    </w:pPr>
    <w:rPr>
      <w:sz w:val="22"/>
    </w:rPr>
  </w:style>
  <w:style w:type="paragraph" w:customStyle="1" w:styleId="Quote2">
    <w:name w:val="Quote2"/>
    <w:basedOn w:val="a"/>
    <w:pPr>
      <w:bidi w:val="0"/>
      <w:ind w:left="1418" w:right="1418"/>
    </w:pPr>
  </w:style>
  <w:style w:type="paragraph" w:customStyle="1" w:styleId="a4">
    <w:name w:val="היסט"/>
    <w:basedOn w:val="a"/>
    <w:pPr>
      <w:ind w:left="709"/>
    </w:pPr>
  </w:style>
  <w:style w:type="paragraph" w:customStyle="1" w:styleId="a5">
    <w:name w:val="היסט_כפול"/>
    <w:basedOn w:val="a"/>
    <w:pPr>
      <w:tabs>
        <w:tab w:val="left" w:pos="709"/>
      </w:tabs>
      <w:ind w:left="1418" w:hanging="1418"/>
    </w:pPr>
  </w:style>
  <w:style w:type="paragraph" w:customStyle="1" w:styleId="15">
    <w:name w:val="היסט_כפול1"/>
    <w:basedOn w:val="a"/>
    <w:pPr>
      <w:tabs>
        <w:tab w:val="left" w:pos="1418"/>
      </w:tabs>
      <w:ind w:left="2126" w:hanging="2126"/>
    </w:pPr>
  </w:style>
  <w:style w:type="paragraph" w:customStyle="1" w:styleId="25">
    <w:name w:val="היסט_כפול2"/>
    <w:basedOn w:val="a"/>
    <w:pPr>
      <w:tabs>
        <w:tab w:val="left" w:pos="1418"/>
      </w:tabs>
      <w:ind w:left="2127" w:hanging="1418"/>
    </w:pPr>
  </w:style>
  <w:style w:type="paragraph" w:customStyle="1" w:styleId="26">
    <w:name w:val="ציטוט2"/>
    <w:basedOn w:val="a"/>
    <w:autoRedefine/>
    <w:pPr>
      <w:ind w:left="1076" w:right="993"/>
    </w:pPr>
    <w:rPr>
      <w:rFonts w:cs="Times New Roman"/>
      <w:szCs w:val="22"/>
    </w:rPr>
  </w:style>
  <w:style w:type="paragraph" w:customStyle="1" w:styleId="27">
    <w:name w:val="ציטוט_רמה2"/>
    <w:basedOn w:val="a"/>
    <w:pPr>
      <w:ind w:left="2268" w:right="1134"/>
    </w:pPr>
    <w:rPr>
      <w:sz w:val="22"/>
    </w:rPr>
  </w:style>
  <w:style w:type="paragraph" w:customStyle="1" w:styleId="34">
    <w:name w:val="ציטוט_רמה3"/>
    <w:basedOn w:val="a"/>
    <w:pPr>
      <w:ind w:left="3402" w:right="1134"/>
    </w:pPr>
    <w:rPr>
      <w:sz w:val="22"/>
    </w:rPr>
  </w:style>
  <w:style w:type="paragraph" w:customStyle="1" w:styleId="43">
    <w:name w:val="ציטוט_רמה4"/>
    <w:basedOn w:val="34"/>
    <w:pPr>
      <w:ind w:left="4536" w:right="851"/>
    </w:pPr>
  </w:style>
  <w:style w:type="paragraph" w:customStyle="1" w:styleId="28">
    <w:name w:val="ציטוט2"/>
    <w:basedOn w:val="a"/>
    <w:pPr>
      <w:ind w:left="1418" w:right="1418"/>
    </w:pPr>
    <w:rPr>
      <w:sz w:val="22"/>
    </w:rPr>
  </w:style>
  <w:style w:type="paragraph" w:styleId="a6">
    <w:name w:val="footer"/>
    <w:basedOn w:val="a"/>
    <w:pPr>
      <w:tabs>
        <w:tab w:val="center" w:pos="4153"/>
        <w:tab w:val="right" w:pos="8306"/>
      </w:tabs>
    </w:pPr>
  </w:style>
  <w:style w:type="character" w:styleId="a7">
    <w:name w:val="page number"/>
    <w:rPr>
      <w:rFonts w:cs="David"/>
      <w:lang w:bidi="he-IL"/>
    </w:rPr>
  </w:style>
  <w:style w:type="paragraph" w:customStyle="1" w:styleId="a8">
    <w:name w:val="חתימהא"/>
    <w:basedOn w:val="a"/>
    <w:pPr>
      <w:bidi w:val="0"/>
      <w:ind w:left="5670"/>
      <w:jc w:val="center"/>
    </w:pPr>
  </w:style>
  <w:style w:type="paragraph" w:customStyle="1" w:styleId="a9">
    <w:name w:val="ב&quot;כ"/>
    <w:basedOn w:val="a"/>
    <w:pPr>
      <w:autoSpaceDE w:val="0"/>
      <w:autoSpaceDN w:val="0"/>
      <w:ind w:left="2835" w:right="1701"/>
    </w:pPr>
  </w:style>
  <w:style w:type="paragraph" w:customStyle="1" w:styleId="1">
    <w:name w:val="עברי1"/>
    <w:basedOn w:val="a"/>
    <w:pPr>
      <w:keepLines/>
      <w:numPr>
        <w:numId w:val="9"/>
      </w:numPr>
      <w:spacing w:before="120"/>
    </w:pPr>
    <w:rPr>
      <w:lang w:eastAsia="he-IL"/>
    </w:rPr>
  </w:style>
  <w:style w:type="paragraph" w:customStyle="1" w:styleId="2">
    <w:name w:val="עברי2"/>
    <w:basedOn w:val="a"/>
    <w:pPr>
      <w:keepLines/>
      <w:numPr>
        <w:ilvl w:val="1"/>
        <w:numId w:val="8"/>
      </w:numPr>
      <w:autoSpaceDE w:val="0"/>
      <w:autoSpaceDN w:val="0"/>
      <w:spacing w:before="120"/>
    </w:pPr>
    <w:rPr>
      <w:rFonts w:ascii="Arial" w:hAnsi="Arial"/>
      <w:color w:val="000000"/>
      <w:sz w:val="22"/>
    </w:rPr>
  </w:style>
  <w:style w:type="paragraph" w:customStyle="1" w:styleId="3">
    <w:name w:val="עברי3"/>
    <w:basedOn w:val="a"/>
    <w:pPr>
      <w:numPr>
        <w:ilvl w:val="2"/>
        <w:numId w:val="8"/>
      </w:numPr>
      <w:spacing w:before="120"/>
    </w:pPr>
    <w:rPr>
      <w:lang w:eastAsia="he-IL"/>
    </w:rPr>
  </w:style>
  <w:style w:type="paragraph" w:customStyle="1" w:styleId="4">
    <w:name w:val="עברי4"/>
    <w:basedOn w:val="a"/>
    <w:pPr>
      <w:numPr>
        <w:ilvl w:val="3"/>
        <w:numId w:val="8"/>
      </w:numPr>
      <w:spacing w:before="120"/>
    </w:pPr>
    <w:rPr>
      <w:lang w:eastAsia="he-IL"/>
    </w:rPr>
  </w:style>
  <w:style w:type="paragraph" w:customStyle="1" w:styleId="11">
    <w:name w:val="משפטי1"/>
    <w:basedOn w:val="a"/>
    <w:pPr>
      <w:keepLines/>
      <w:numPr>
        <w:numId w:val="7"/>
      </w:numPr>
      <w:spacing w:before="120"/>
    </w:pPr>
    <w:rPr>
      <w:lang w:eastAsia="he-IL"/>
    </w:rPr>
  </w:style>
  <w:style w:type="paragraph" w:customStyle="1" w:styleId="22">
    <w:name w:val="משפטי2"/>
    <w:basedOn w:val="a"/>
    <w:pPr>
      <w:keepLines/>
      <w:numPr>
        <w:ilvl w:val="1"/>
        <w:numId w:val="7"/>
      </w:numPr>
      <w:autoSpaceDE w:val="0"/>
      <w:autoSpaceDN w:val="0"/>
      <w:spacing w:before="120"/>
    </w:pPr>
    <w:rPr>
      <w:rFonts w:ascii="Arial" w:hAnsi="Arial"/>
      <w:color w:val="000000"/>
      <w:sz w:val="22"/>
    </w:rPr>
  </w:style>
  <w:style w:type="paragraph" w:customStyle="1" w:styleId="32">
    <w:name w:val="משפטי3"/>
    <w:basedOn w:val="a"/>
    <w:pPr>
      <w:numPr>
        <w:ilvl w:val="2"/>
        <w:numId w:val="7"/>
      </w:numPr>
      <w:spacing w:before="120"/>
    </w:pPr>
    <w:rPr>
      <w:lang w:eastAsia="he-IL"/>
    </w:rPr>
  </w:style>
  <w:style w:type="paragraph" w:customStyle="1" w:styleId="42">
    <w:name w:val="משפטי4"/>
    <w:basedOn w:val="a"/>
    <w:pPr>
      <w:numPr>
        <w:ilvl w:val="3"/>
        <w:numId w:val="7"/>
      </w:numPr>
      <w:spacing w:before="120"/>
    </w:pPr>
    <w:rPr>
      <w:lang w:eastAsia="he-IL"/>
    </w:rPr>
  </w:style>
  <w:style w:type="paragraph" w:customStyle="1" w:styleId="12">
    <w:name w:val="כותרות1"/>
    <w:basedOn w:val="33"/>
    <w:pPr>
      <w:numPr>
        <w:ilvl w:val="0"/>
      </w:numPr>
      <w:jc w:val="center"/>
    </w:pPr>
    <w:rPr>
      <w:b/>
      <w:bCs/>
      <w:sz w:val="26"/>
      <w:szCs w:val="28"/>
    </w:rPr>
  </w:style>
  <w:style w:type="paragraph" w:customStyle="1" w:styleId="23">
    <w:name w:val="כותרות2"/>
    <w:basedOn w:val="a"/>
    <w:pPr>
      <w:keepLines/>
      <w:numPr>
        <w:ilvl w:val="1"/>
        <w:numId w:val="28"/>
      </w:numPr>
      <w:autoSpaceDE w:val="0"/>
      <w:autoSpaceDN w:val="0"/>
      <w:spacing w:before="120"/>
    </w:pPr>
    <w:rPr>
      <w:bCs/>
      <w:color w:val="000000"/>
      <w:sz w:val="22"/>
      <w:u w:val="single"/>
    </w:rPr>
  </w:style>
  <w:style w:type="paragraph" w:customStyle="1" w:styleId="33">
    <w:name w:val="כותרות3"/>
    <w:basedOn w:val="a"/>
    <w:pPr>
      <w:numPr>
        <w:ilvl w:val="2"/>
        <w:numId w:val="28"/>
      </w:numPr>
      <w:spacing w:before="120"/>
    </w:pPr>
    <w:rPr>
      <w:sz w:val="22"/>
      <w:u w:val="single"/>
      <w:lang w:eastAsia="he-IL"/>
    </w:rPr>
  </w:style>
  <w:style w:type="paragraph" w:customStyle="1" w:styleId="logo1">
    <w:name w:val="logo1"/>
    <w:basedOn w:val="a"/>
    <w:next w:val="a"/>
    <w:link w:val="logo10"/>
    <w:qFormat/>
    <w:pPr>
      <w:bidi w:val="0"/>
      <w:spacing w:before="120"/>
      <w:jc w:val="right"/>
    </w:pPr>
    <w:rPr>
      <w:b/>
      <w:bCs/>
      <w:lang w:eastAsia="he-IL"/>
    </w:rPr>
  </w:style>
  <w:style w:type="character" w:customStyle="1" w:styleId="logo10">
    <w:name w:val="logo1 תו"/>
    <w:link w:val="logo1"/>
    <w:rPr>
      <w:rFonts w:cs="David"/>
      <w:b/>
      <w:bCs/>
      <w:sz w:val="24"/>
      <w:szCs w:val="24"/>
      <w:lang w:eastAsia="he-IL"/>
    </w:rPr>
  </w:style>
  <w:style w:type="paragraph" w:customStyle="1" w:styleId="logo2">
    <w:name w:val="logo2"/>
    <w:basedOn w:val="logo1"/>
    <w:next w:val="a"/>
    <w:link w:val="logo20"/>
    <w:qFormat/>
    <w:pPr>
      <w:bidi/>
      <w:spacing w:before="0" w:after="120"/>
      <w:jc w:val="left"/>
    </w:pPr>
    <w:rPr>
      <w:color w:val="6D6F71"/>
    </w:rPr>
  </w:style>
  <w:style w:type="character" w:customStyle="1" w:styleId="logo20">
    <w:name w:val="logo2 תו"/>
    <w:link w:val="logo2"/>
    <w:rPr>
      <w:rFonts w:cs="David"/>
      <w:b/>
      <w:bCs/>
      <w:color w:val="6D6F71"/>
      <w:sz w:val="24"/>
      <w:szCs w:val="24"/>
      <w:lang w:eastAsia="he-IL"/>
    </w:rPr>
  </w:style>
  <w:style w:type="paragraph" w:customStyle="1" w:styleId="logo3">
    <w:name w:val="logo3"/>
    <w:basedOn w:val="logo2"/>
    <w:link w:val="logo30"/>
    <w:qFormat/>
    <w:pPr>
      <w:spacing w:after="0" w:line="20" w:lineRule="exact"/>
    </w:pPr>
    <w:rPr>
      <w:sz w:val="2"/>
      <w:szCs w:val="2"/>
    </w:rPr>
  </w:style>
  <w:style w:type="character" w:customStyle="1" w:styleId="logo30">
    <w:name w:val="logo3 תו"/>
    <w:link w:val="logo3"/>
    <w:rPr>
      <w:rFonts w:cs="David"/>
      <w:b/>
      <w:bCs/>
      <w:color w:val="6D6F71"/>
      <w:sz w:val="2"/>
      <w:szCs w:val="2"/>
      <w:lang w:eastAsia="he-IL"/>
    </w:rPr>
  </w:style>
  <w:style w:type="paragraph" w:customStyle="1" w:styleId="logoe1">
    <w:name w:val="logoe1"/>
    <w:basedOn w:val="logo1"/>
    <w:link w:val="logoe10"/>
    <w:qFormat/>
  </w:style>
  <w:style w:type="character" w:customStyle="1" w:styleId="logoe10">
    <w:name w:val="logoe1 תו"/>
    <w:link w:val="logoe1"/>
    <w:rPr>
      <w:rFonts w:cs="David"/>
      <w:b/>
      <w:bCs/>
      <w:sz w:val="24"/>
      <w:szCs w:val="24"/>
      <w:lang w:eastAsia="he-IL"/>
    </w:rPr>
  </w:style>
  <w:style w:type="character" w:customStyle="1" w:styleId="24">
    <w:name w:val="כותרת 2 תו"/>
    <w:aliases w:val="Heading  2 תו,כותרת 2 תו תו תו תו תו, תו תו תו,s תו,כותרת משנית תו תו,כותרת 2 תו תו תו1,כותרת משנית תו תו תו תו,כותרת 2 תו תו תו תו1,כותרת 2 תו תו תו תו תו תו תו,תו תו תו,תו תו1,כותרת 2 תו1 תו,כותרת 2 תו2 תו תו,כותרת 2 תו תו2 תו תו"/>
    <w:link w:val="21"/>
    <w:rPr>
      <w:rFonts w:cs="David"/>
      <w:sz w:val="22"/>
      <w:szCs w:val="24"/>
      <w:lang w:eastAsia="he-IL"/>
    </w:rPr>
  </w:style>
  <w:style w:type="character" w:styleId="Hyperlink">
    <w:name w:val="Hyperlink"/>
    <w:uiPriority w:val="99"/>
    <w:unhideWhenUsed/>
    <w:rPr>
      <w:color w:val="0000FF"/>
      <w:u w:val="single"/>
    </w:rPr>
  </w:style>
  <w:style w:type="paragraph" w:styleId="aa">
    <w:name w:val="List Paragraph"/>
    <w:basedOn w:val="a"/>
    <w:uiPriority w:val="34"/>
    <w:qFormat/>
    <w:pPr>
      <w:ind w:left="720"/>
    </w:pPr>
  </w:style>
  <w:style w:type="paragraph" w:styleId="TOC2">
    <w:name w:val="toc 2"/>
    <w:basedOn w:val="a"/>
    <w:next w:val="a"/>
    <w:autoRedefine/>
    <w:uiPriority w:val="39"/>
    <w:unhideWhenUsed/>
    <w:pPr>
      <w:tabs>
        <w:tab w:val="left" w:pos="1200"/>
        <w:tab w:val="right" w:leader="dot" w:pos="8236"/>
      </w:tabs>
      <w:spacing w:before="120"/>
      <w:ind w:left="240"/>
    </w:pPr>
    <w:rPr>
      <w:rFonts w:asciiTheme="minorHAnsi" w:hAnsiTheme="minorHAnsi" w:cs="Times New Roman"/>
      <w:i/>
      <w:iCs/>
      <w:sz w:val="20"/>
      <w:szCs w:val="20"/>
    </w:rPr>
  </w:style>
  <w:style w:type="table" w:styleId="16">
    <w:name w:val="Grid Table 1 Light"/>
    <w:basedOn w:val="a1"/>
    <w:uiPriority w:val="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ab">
    <w:name w:val="Grid Table Light"/>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3-6">
    <w:name w:val="List Table 3 Accent 6"/>
    <w:basedOn w:val="a1"/>
    <w:uiPriority w:val="48"/>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32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customXml" Target="/customXML/item2.xml" Id="imanage.xm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2.xml>��< ? x m l   v e r s i o n = " 1 . 0 "   e n c o d i n g = " u t f - 1 6 " ? >  
 < p r o p e r t i e s   x m l n s = " h t t p : / / w w w . i m a n a g e . c o m / w o r k / x m l s c h e m a " >  
     < d o c u m e n t i d > G Y _ D M S ! 6 6 1 0 2 0 4 . 2 < / d o c u m e n t i d >  
     < s e n d e r i d > E L I S < / s e n d e r i d >  
     < s e n d e r e m a i l > E L I S @ G O R N I T Z K Y . C O M < / s e n d e r e m a i l >  
     < l a s t m o d i f i e d > 2 0 2 1 - 0 6 - 1 7 T 1 1 : 3 1 : 0 0 . 0 0 0 0 0 0 0 + 0 3 : 0 0 < / l a s t m o d i f i e d >  
     < d a t a b a s e > G Y _ D M S < / d a t a b a s e >  
 < / p r o p e r t i e s > 
</file>

<file path=docProps/app.xml><?xml version="1.0" encoding="utf-8"?>
<Properties xmlns="http://schemas.openxmlformats.org/officeDocument/2006/extended-properties" xmlns:vt="http://schemas.openxmlformats.org/officeDocument/2006/docPropsVTypes">
  <Template>Normal</Template>
  <TotalTime>0</TotalTime>
  <Pages>6</Pages>
  <Words>1847</Words>
  <Characters>9670</Characters>
  <Application>Microsoft Office Word</Application>
  <DocSecurity>4</DocSecurity>
  <Lines>358</Lines>
  <Paragraphs>329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Gornitzky</dc:creator>
  <cp:keywords/>
  <dc:description/>
  <cp:lastModifiedBy>Gornitzky</cp:lastModifiedBy>
  <cp:revision>2</cp:revision>
  <dcterms:created xsi:type="dcterms:W3CDTF">2021-06-17T08:31:00Z</dcterms:created>
  <dcterms:modified xsi:type="dcterms:W3CDTF">2021-06-17T08:31:00Z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2021-06-08T07:28:16Z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f1aac339-a757-4881-8776-c2ac3abc641f</vt:lpwstr>
  </property>
  <property fmtid="{D5CDD505-2E9C-101B-9397-08002B2CF9AE}" pid="8" name="MSIP_Label_1ada0a2f-b917-4d51-b0d0-d418a10c8b23_ContentBits">
    <vt:lpwstr>0</vt:lpwstr>
  </property>
</Properties>
</file>